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ind w:firstLine="72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2">
      <w:pPr>
        <w:spacing w:line="480" w:lineRule="auto"/>
        <w:ind w:firstLine="72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spacing w:line="480" w:lineRule="auto"/>
        <w:ind w:firstLine="72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4">
      <w:pPr>
        <w:spacing w:line="480" w:lineRule="auto"/>
        <w:ind w:firstLine="72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spacing w:line="480" w:lineRule="auto"/>
        <w:ind w:firstLine="72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6">
      <w:pPr>
        <w:spacing w:line="480" w:lineRule="auto"/>
        <w:ind w:firstLine="72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7">
      <w:pPr>
        <w:spacing w:line="480" w:lineRule="auto"/>
        <w:ind w:firstLine="72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8">
      <w:pPr>
        <w:spacing w:line="480" w:lineRule="auto"/>
        <w:ind w:firstLine="72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9">
      <w:pPr>
        <w:spacing w:line="480" w:lineRule="auto"/>
        <w:ind w:firstLine="72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A">
      <w:pPr>
        <w:spacing w:line="480" w:lineRule="auto"/>
        <w:ind w:firstLine="72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Dental City Research Project</w:t>
      </w:r>
    </w:p>
    <w:p w:rsidR="00000000" w:rsidDel="00000000" w:rsidP="00000000" w:rsidRDefault="00000000" w:rsidRPr="00000000" w14:paraId="0000000B">
      <w:pPr>
        <w:spacing w:line="480" w:lineRule="auto"/>
        <w:ind w:firstLine="72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 Norbert College</w:t>
      </w:r>
    </w:p>
    <w:p w:rsidR="00000000" w:rsidDel="00000000" w:rsidP="00000000" w:rsidRDefault="00000000" w:rsidRPr="00000000" w14:paraId="0000000C">
      <w:pPr>
        <w:spacing w:line="480" w:lineRule="auto"/>
        <w:ind w:firstLine="72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Organizational Communication Capstone Course</w:t>
      </w:r>
    </w:p>
    <w:p w:rsidR="00000000" w:rsidDel="00000000" w:rsidP="00000000" w:rsidRDefault="00000000" w:rsidRPr="00000000" w14:paraId="0000000D">
      <w:pPr>
        <w:spacing w:line="480" w:lineRule="auto"/>
        <w:ind w:firstLine="72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Fall 2019</w:t>
      </w:r>
      <w:r w:rsidDel="00000000" w:rsidR="00000000" w:rsidRPr="00000000">
        <w:br w:type="page"/>
      </w:r>
      <w:r w:rsidDel="00000000" w:rsidR="00000000" w:rsidRPr="00000000">
        <w:rPr>
          <w:rtl w:val="0"/>
        </w:rPr>
      </w:r>
    </w:p>
    <w:p w:rsidR="00000000" w:rsidDel="00000000" w:rsidP="00000000" w:rsidRDefault="00000000" w:rsidRPr="00000000" w14:paraId="0000000E">
      <w:pPr>
        <w:spacing w:line="480" w:lineRule="auto"/>
        <w:ind w:firstLine="72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Page]</w:t>
      </w:r>
      <w:r w:rsidDel="00000000" w:rsidR="00000000" w:rsidRPr="00000000">
        <w:br w:type="page"/>
      </w:r>
      <w:r w:rsidDel="00000000" w:rsidR="00000000" w:rsidRPr="00000000">
        <w:rPr>
          <w:rtl w:val="0"/>
        </w:rPr>
      </w:r>
    </w:p>
    <w:p w:rsidR="00000000" w:rsidDel="00000000" w:rsidP="00000000" w:rsidRDefault="00000000" w:rsidRPr="00000000" w14:paraId="0000000F">
      <w:pPr>
        <w:spacing w:line="480" w:lineRule="auto"/>
        <w:ind w:firstLine="72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Table of Contents</w:t>
      </w:r>
    </w:p>
    <w:p w:rsidR="00000000" w:rsidDel="00000000" w:rsidP="00000000" w:rsidRDefault="00000000" w:rsidRPr="00000000" w14:paraId="00000010">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Organization Profile </w:t>
      </w:r>
      <w:r w:rsidDel="00000000" w:rsidR="00000000" w:rsidRPr="00000000">
        <w:rPr>
          <w:rFonts w:ascii="Times New Roman" w:cs="Times New Roman" w:eastAsia="Times New Roman" w:hAnsi="Times New Roman"/>
          <w:rtl w:val="0"/>
        </w:rPr>
        <w:tab/>
        <w:tab/>
        <w:tab/>
        <w:tab/>
        <w:tab/>
        <w:tab/>
        <w:tab/>
        <w:tab/>
        <w:tab/>
        <w:t xml:space="preserve">          4</w:t>
      </w:r>
    </w:p>
    <w:p w:rsidR="00000000" w:rsidDel="00000000" w:rsidP="00000000" w:rsidRDefault="00000000" w:rsidRPr="00000000" w14:paraId="00000011">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Research </w:t>
      </w:r>
      <w:r w:rsidDel="00000000" w:rsidR="00000000" w:rsidRPr="00000000">
        <w:rPr>
          <w:rFonts w:ascii="Times New Roman" w:cs="Times New Roman" w:eastAsia="Times New Roman" w:hAnsi="Times New Roman"/>
          <w:rtl w:val="0"/>
        </w:rPr>
        <w:tab/>
        <w:tab/>
        <w:tab/>
        <w:tab/>
        <w:tab/>
        <w:tab/>
        <w:tab/>
        <w:tab/>
        <w:tab/>
        <w:tab/>
        <w:tab/>
        <w:t xml:space="preserve">        10 </w:t>
      </w:r>
    </w:p>
    <w:p w:rsidR="00000000" w:rsidDel="00000000" w:rsidP="00000000" w:rsidRDefault="00000000" w:rsidRPr="00000000" w14:paraId="00000012">
      <w:pPr>
        <w:spacing w:line="480" w:lineRule="auto"/>
        <w:ind w:left="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Introduction </w:t>
        <w:tab/>
        <w:t xml:space="preserve">    </w:t>
        <w:tab/>
        <w:tab/>
        <w:tab/>
        <w:tab/>
        <w:tab/>
        <w:tab/>
        <w:tab/>
        <w:tab/>
        <w:tab/>
        <w:t xml:space="preserve">        10</w:t>
      </w:r>
    </w:p>
    <w:p w:rsidR="00000000" w:rsidDel="00000000" w:rsidP="00000000" w:rsidRDefault="00000000" w:rsidRPr="00000000" w14:paraId="00000013">
      <w:pPr>
        <w:spacing w:line="480" w:lineRule="auto"/>
        <w:ind w:left="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Generational Cohorts</w:t>
        <w:tab/>
        <w:tab/>
        <w:tab/>
        <w:tab/>
        <w:tab/>
        <w:tab/>
        <w:tab/>
        <w:tab/>
        <w:tab/>
        <w:t xml:space="preserve">        11 Technology </w:t>
        <w:tab/>
        <w:tab/>
        <w:tab/>
        <w:tab/>
        <w:tab/>
        <w:tab/>
        <w:tab/>
        <w:tab/>
        <w:tab/>
        <w:tab/>
        <w:t xml:space="preserve">        12</w:t>
      </w:r>
    </w:p>
    <w:p w:rsidR="00000000" w:rsidDel="00000000" w:rsidP="00000000" w:rsidRDefault="00000000" w:rsidRPr="00000000" w14:paraId="00000014">
      <w:pPr>
        <w:spacing w:line="480" w:lineRule="auto"/>
        <w:ind w:left="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Survey at Dental City </w:t>
        <w:tab/>
        <w:tab/>
        <w:tab/>
        <w:tab/>
        <w:tab/>
        <w:tab/>
        <w:tab/>
        <w:tab/>
        <w:t xml:space="preserve"> </w:t>
        <w:tab/>
        <w:t xml:space="preserve">        14</w:t>
      </w:r>
    </w:p>
    <w:p w:rsidR="00000000" w:rsidDel="00000000" w:rsidP="00000000" w:rsidRDefault="00000000" w:rsidRPr="00000000" w14:paraId="00000015">
      <w:pPr>
        <w:spacing w:line="480" w:lineRule="auto"/>
        <w:ind w:left="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Survey from Students </w:t>
        <w:tab/>
        <w:tab/>
        <w:tab/>
        <w:tab/>
        <w:tab/>
        <w:tab/>
        <w:tab/>
        <w:tab/>
        <w:tab/>
        <w:t xml:space="preserve">        16</w:t>
      </w:r>
    </w:p>
    <w:p w:rsidR="00000000" w:rsidDel="00000000" w:rsidP="00000000" w:rsidRDefault="00000000" w:rsidRPr="00000000" w14:paraId="00000016">
      <w:pPr>
        <w:spacing w:line="480" w:lineRule="auto"/>
        <w:ind w:left="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Conclusion </w:t>
        <w:tab/>
        <w:tab/>
        <w:tab/>
        <w:tab/>
        <w:tab/>
        <w:tab/>
        <w:tab/>
        <w:tab/>
        <w:tab/>
        <w:tab/>
        <w:t xml:space="preserve">        22</w:t>
      </w:r>
    </w:p>
    <w:p w:rsidR="00000000" w:rsidDel="00000000" w:rsidP="00000000" w:rsidRDefault="00000000" w:rsidRPr="00000000" w14:paraId="00000017">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Recommendations</w:t>
        <w:tab/>
      </w:r>
      <w:r w:rsidDel="00000000" w:rsidR="00000000" w:rsidRPr="00000000">
        <w:rPr>
          <w:rFonts w:ascii="Times New Roman" w:cs="Times New Roman" w:eastAsia="Times New Roman" w:hAnsi="Times New Roman"/>
          <w:rtl w:val="0"/>
        </w:rPr>
        <w:tab/>
        <w:tab/>
        <w:tab/>
        <w:tab/>
        <w:tab/>
        <w:tab/>
        <w:tab/>
        <w:tab/>
        <w:tab/>
        <w:t xml:space="preserve">        23</w:t>
      </w:r>
    </w:p>
    <w:p w:rsidR="00000000" w:rsidDel="00000000" w:rsidP="00000000" w:rsidRDefault="00000000" w:rsidRPr="00000000" w14:paraId="00000018">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Introduction</w:t>
        <w:tab/>
        <w:tab/>
        <w:tab/>
        <w:tab/>
        <w:tab/>
        <w:tab/>
        <w:tab/>
        <w:tab/>
        <w:tab/>
        <w:tab/>
        <w:t xml:space="preserve">        23</w:t>
      </w:r>
    </w:p>
    <w:p w:rsidR="00000000" w:rsidDel="00000000" w:rsidP="00000000" w:rsidRDefault="00000000" w:rsidRPr="00000000" w14:paraId="00000019">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Recommendation One  </w:t>
        <w:tab/>
        <w:tab/>
        <w:tab/>
        <w:tab/>
        <w:tab/>
        <w:tab/>
        <w:tab/>
        <w:tab/>
        <w:t xml:space="preserve">        23</w:t>
      </w:r>
    </w:p>
    <w:p w:rsidR="00000000" w:rsidDel="00000000" w:rsidP="00000000" w:rsidRDefault="00000000" w:rsidRPr="00000000" w14:paraId="0000001A">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Recommendation Two </w:t>
        <w:tab/>
        <w:tab/>
        <w:tab/>
        <w:tab/>
        <w:tab/>
        <w:tab/>
        <w:tab/>
        <w:tab/>
        <w:t xml:space="preserve">        25</w:t>
      </w:r>
    </w:p>
    <w:p w:rsidR="00000000" w:rsidDel="00000000" w:rsidP="00000000" w:rsidRDefault="00000000" w:rsidRPr="00000000" w14:paraId="0000001B">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Recommendation Three  </w:t>
        <w:tab/>
        <w:tab/>
        <w:tab/>
        <w:tab/>
        <w:tab/>
        <w:tab/>
        <w:tab/>
        <w:t xml:space="preserve"> </w:t>
        <w:tab/>
        <w:t xml:space="preserve">        28</w:t>
      </w:r>
    </w:p>
    <w:p w:rsidR="00000000" w:rsidDel="00000000" w:rsidP="00000000" w:rsidRDefault="00000000" w:rsidRPr="00000000" w14:paraId="0000001C">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Recommendation Four </w:t>
        <w:tab/>
        <w:tab/>
        <w:tab/>
        <w:tab/>
        <w:tab/>
        <w:tab/>
        <w:tab/>
        <w:tab/>
        <w:t xml:space="preserve">        30</w:t>
      </w:r>
    </w:p>
    <w:p w:rsidR="00000000" w:rsidDel="00000000" w:rsidP="00000000" w:rsidRDefault="00000000" w:rsidRPr="00000000" w14:paraId="0000001D">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Conclusion </w:t>
        <w:tab/>
        <w:tab/>
        <w:tab/>
        <w:tab/>
        <w:tab/>
        <w:tab/>
        <w:tab/>
        <w:tab/>
        <w:tab/>
        <w:tab/>
        <w:t xml:space="preserve">        31</w:t>
      </w:r>
    </w:p>
    <w:p w:rsidR="00000000" w:rsidDel="00000000" w:rsidP="00000000" w:rsidRDefault="00000000" w:rsidRPr="00000000" w14:paraId="0000001E">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Final Conclusion</w:t>
        <w:tab/>
        <w:tab/>
        <w:tab/>
        <w:tab/>
        <w:tab/>
        <w:tab/>
        <w:tab/>
        <w:tab/>
        <w:tab/>
        <w:tab/>
      </w:r>
      <w:r w:rsidDel="00000000" w:rsidR="00000000" w:rsidRPr="00000000">
        <w:rPr>
          <w:rFonts w:ascii="Times New Roman" w:cs="Times New Roman" w:eastAsia="Times New Roman" w:hAnsi="Times New Roman"/>
          <w:rtl w:val="0"/>
        </w:rPr>
        <w:t xml:space="preserve">        31</w:t>
      </w:r>
    </w:p>
    <w:p w:rsidR="00000000" w:rsidDel="00000000" w:rsidP="00000000" w:rsidRDefault="00000000" w:rsidRPr="00000000" w14:paraId="0000001F">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References</w:t>
      </w:r>
      <w:r w:rsidDel="00000000" w:rsidR="00000000" w:rsidRPr="00000000">
        <w:rPr>
          <w:rFonts w:ascii="Times New Roman" w:cs="Times New Roman" w:eastAsia="Times New Roman" w:hAnsi="Times New Roman"/>
          <w:rtl w:val="0"/>
        </w:rPr>
        <w:t xml:space="preserve"> </w:t>
        <w:tab/>
        <w:tab/>
        <w:tab/>
        <w:tab/>
        <w:tab/>
        <w:tab/>
        <w:tab/>
        <w:tab/>
        <w:tab/>
        <w:tab/>
        <w:tab/>
        <w:t xml:space="preserve">        32</w:t>
      </w:r>
    </w:p>
    <w:p w:rsidR="00000000" w:rsidDel="00000000" w:rsidP="00000000" w:rsidRDefault="00000000" w:rsidRPr="00000000" w14:paraId="00000020">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spacing w:line="480" w:lineRule="auto"/>
        <w:rPr>
          <w:rFonts w:ascii="Times New Roman" w:cs="Times New Roman" w:eastAsia="Times New Roman" w:hAnsi="Times New Roman"/>
        </w:rPr>
      </w:pPr>
      <w:bookmarkStart w:colFirst="0" w:colLast="0" w:name="_heading=h.gjdgxs" w:id="0"/>
      <w:bookmarkEnd w:id="0"/>
      <w:r w:rsidDel="00000000" w:rsidR="00000000" w:rsidRPr="00000000">
        <w:rPr>
          <w:rtl w:val="0"/>
        </w:rPr>
      </w:r>
    </w:p>
    <w:p w:rsidR="00000000" w:rsidDel="00000000" w:rsidP="00000000" w:rsidRDefault="00000000" w:rsidRPr="00000000" w14:paraId="00000025">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This portfolio is a representation of the collaboration between St. Norbert College students and Dental City. The main topics include a breakdown of the organization, research about the company and its employees, and recommendations for advancement. The focus of the research project was to develop a plan that allows Dental City to further expand their knowledge with respect to millennials and members of Generation Z in the workplace. It is crucial to fully understand the different generational cohorts if they are being targeted as potential employees. Research was conducted from multiple perspectives in order to provide the best recommendations possible. The idea behind attracting and retaining employees belonging to these generations required investigation through a means of credible sources, which enabled us to make logical decisions based on our findings. We appreciate the cooperation with Dental City and believe this portfolio will benefit the entire organization in the long-run.</w:t>
      </w:r>
    </w:p>
    <w:p w:rsidR="00000000" w:rsidDel="00000000" w:rsidP="00000000" w:rsidRDefault="00000000" w:rsidRPr="00000000" w14:paraId="00000026">
      <w:pPr>
        <w:spacing w:line="48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Organization Profile</w:t>
      </w:r>
    </w:p>
    <w:p w:rsidR="00000000" w:rsidDel="00000000" w:rsidP="00000000" w:rsidRDefault="00000000" w:rsidRPr="00000000" w14:paraId="00000027">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you hear the name Dental City, you might recognize that it is a dental product distributor located in Green Bay, Wisconsin. What you probably did not know is that Dental City is not any typical dental product distributor. They are steadily setting themselves apart by striving to set competitive standards which have the potential to propel them towards success, as well as continuously providing a rather unique work environment. Dental City helps their employees to feel at home, providing them with a very casual and comfortable environment. While balancing a rigorous customer calling list with fun and exercising activities during breaks, employees are provided a unique work environment. It is very easy to believe that they are preparing for a new wave of millennials or Generation Z employees in the near future due to their renovations and “youth-friendly” environment. However, the fun does not last as long as some might hope. Like many businesses, Dental City puts the needs of the customer first. They are not afraid to reach out and remind customers that Dental City is constantly thinking about them and their possible dental product needs. Dental City strives to improve the quality of the workplace and of their connections to the community in hopes to achieve their main goal of recruiting and retaining employees from younger generations while also improving their facility.</w:t>
        <w:tab/>
      </w:r>
    </w:p>
    <w:p w:rsidR="00000000" w:rsidDel="00000000" w:rsidP="00000000" w:rsidRDefault="00000000" w:rsidRPr="00000000" w14:paraId="00000028">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understand the company’s current goals, it is essential to become acquainted with its roots. Dental City was established by three innovative racquetball buddies named John Mathys, Dave Withbroe, and Roy Stumpf. With nothing but an idea, the three friends set out to build a book of business partners. After being officially founded in 1993, Dental City has seen their client base increase exponentially each year. Sales have climbed the charts, and a constant increase in revenue has allowed the company to expand immensely. With a 50,000 square foot distribution center, Dental City houses tens of thousands of products ready to be shipped at any given moment (Dental City). They have established a strong presence as a distributor of dental products that work with business partners all over the globe. This company aims to continue its work in expanding its horizons and further its market. They have a strong focus on the future and rely on incoming generations of workers such as millennials and Generation Z for ideas and suggestions to prepare their company for upcoming years. Recruiters Angie Hertel and Jordan Lorenz work directly with Green Bay colleges to not only gain the interest of potential employees but to acquire a better understanding of what the younger generations want and expect from a workplace. By doing so, they have opened a line of communication and understanding between themselves and the company as well as with respect to the recruitment of employees they seek. </w:t>
      </w:r>
    </w:p>
    <w:p w:rsidR="00000000" w:rsidDel="00000000" w:rsidP="00000000" w:rsidRDefault="00000000" w:rsidRPr="00000000" w14:paraId="00000029">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 Before one can even begin assessing the work to be done within the company, one must understand Dental City’s key contributors and company structure, which include those who keep the company running on a daily basis and those who will be instrumental in achieving the company’s goals. Perhaps the most important players in this project are the employees that work to maintain the company’s day-to-day operations. These people are the face of the company and work daily to demonstrate to their customers and newer employees the importance and value one can receive while working with Dental City. There are currently 55 sales representatives that serve their customers daily by phone to maintain the company’s relationship with them. Of these 55 sales representatives, 30-35 are cold callers who call different businesses around the United States to try and retain them as a customer. The other 20-25 sales representatives have ‘senior status,’ meaning they already have a set of accounts that they are expected to maintain relationships with and keep as customers. There is intense training for account managers to ensure that they are providing the best information to their customers. Dental City sells over 30,000 products and it is the sales representatives’ responsibility to make sure that their customers feel well-informed about their respective products. </w:t>
      </w:r>
    </w:p>
    <w:p w:rsidR="00000000" w:rsidDel="00000000" w:rsidP="00000000" w:rsidRDefault="00000000" w:rsidRPr="00000000" w14:paraId="0000002A">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City’s internal structure is as important to understand as the company’s key players, as it is this structure that determines each player’s place in the organization. Interestingly, the sales representatives have a simple hierarchical structure to themselves. Dental City’s physical structure plays into the division of employees, as there are two separate sides of the building that each contain offices, split in half by a staircase leading downstairs. On one side are the newer employees who are responsible for making cold calls and attempting to secure new customers. On the other side are the more experienced sales reps who have been with the company for longer. These more experienced employees have established relationships with clients and other companies and spend much less time searching for new clients with which to form customer relationships. Their time is mainly spent reviewing their collection of data for their existing customers regarding orders of products. This data suggests which customers to call and what time to call them, as well as what products they are likely in need of at the moment.</w:t>
      </w:r>
    </w:p>
    <w:p w:rsidR="00000000" w:rsidDel="00000000" w:rsidP="00000000" w:rsidRDefault="00000000" w:rsidRPr="00000000" w14:paraId="0000002B">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Dental City, like any other company, is much more than just its basic structural elements. One major aspect of Dental City that its employees take pride in is their ties to the De Pere and Green Bay community. In the past year, Dental City has participated in the Bellin 10K Run and community trash clean up, as well as supported UW-Green Bay athletics on social media (“Dental City,” n.d.). Acts such as these help the company stay relevant in the community and spread their name to potential customers as well as prospective employees.  One way that they have created this strong connection to the community has been by only hiring employees in the surrounding area. Since Dental City is a smaller business, it is also more cost efficient for them to recruit and retain sales representatives from the surrounding area. A positive aspect of only hiring those from the Green Bay area is an increased sense of community inside of the company.  Despite their close ties to the surrounding community, one of Dental City’s goals is to also create their own community within the company. Dental City already seems well on its way to accomplishing this goal, as there are currently several ways employees are able to stay close to each other as well as spend time together outside of work.  In the Dental City warehouse and office space, they have their own gym that employees are free to use.  Another effort they are making to build community is expanding their breakroom. </w:t>
      </w:r>
    </w:p>
    <w:p w:rsidR="00000000" w:rsidDel="00000000" w:rsidP="00000000" w:rsidRDefault="00000000" w:rsidRPr="00000000" w14:paraId="0000002C">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way that Dental City is very involved with the community, specifically St. Norbert College and UW-Green Bay, allows them to continue to build their ties to the community as each graduating class begins to look for jobs after graduation. Dental City participates in career fairs as well as offers internships to students who may be interested in continuing to work for the company. However, they may be limiting themselves and their potential profits by staying in such a small area, as compared to bigger companies which expand their searches outside their primary location. Additionally, larger companies may have sales representatives relocated in a few areas to expand their customer base and build stronger customer relationships in other ways besides simply over the phone. </w:t>
      </w:r>
    </w:p>
    <w:p w:rsidR="00000000" w:rsidDel="00000000" w:rsidP="00000000" w:rsidRDefault="00000000" w:rsidRPr="00000000" w14:paraId="0000002D">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Though Dental City boasts a plethora of admirable qualities with regard to its work environment, structure, and ties to the community, the company may begin to show signs of struggle with the looming influx of employees from younger generations in the coming years. The turnover of dominance in the workplace from Generation X to millennials to Generation Z brings a noticeable change of culture and identity to the business world. This turnover is causing companies to struggle with the process of recruiting and retaining employees from the next working generation. Dental City is one of these companies that finds themselves at a standstill with regard to attracting the Generation Z population. Due to this difficulty, Dental City has done their research on what Generation Z searches for in a company and has adapted accordingly, but yet are still not able to expand their organization in the way they desire. Having our class find ways for Dental City to expand their business and attract Generation Z will be extremely important in creation of a more appealing organization.</w:t>
      </w:r>
    </w:p>
    <w:p w:rsidR="00000000" w:rsidDel="00000000" w:rsidP="00000000" w:rsidRDefault="00000000" w:rsidRPr="00000000" w14:paraId="0000002E">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Hiring more individuals from Generation Z will not only cause Dental City to be more modern, but will also allow the company to grow their business. Having more sales representatives will allow Dental City to reach out to more than just their 14,000 current customers and earn more than their standard $50 million per year (Hertel &amp; Lorenz, 2019). Clearly, hiring more employees will allow the business to be even more powerful than they already are. Working for a powerful company is something that current employees can take pride in and will cause Dental City to be more appealing to prospective employees. </w:t>
      </w:r>
    </w:p>
    <w:p w:rsidR="00000000" w:rsidDel="00000000" w:rsidP="00000000" w:rsidRDefault="00000000" w:rsidRPr="00000000" w14:paraId="0000002F">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Gaining more Generation Z employees will also be important to Dental City in that it will allow them to gain more insight on what is needed to cater to the younger generations. Due to the fact that Generation Z employees will most likely be just out of college and beginning life in the modern world, Dental City’s workplace culture will become more modern which will give the company an advantage over other businesses that may be more stuck in their traditional ways. Also, having employees that are not too experienced with sales may result in more personable interactions with customers, as newer employees will not yet be in a potentially robotic-sounding routine that may be characteristic of more experienced employees. Creating more personal bonds with customers will be one of many ways Dental City utilizes to grow their business. </w:t>
      </w:r>
    </w:p>
    <w:p w:rsidR="00000000" w:rsidDel="00000000" w:rsidP="00000000" w:rsidRDefault="00000000" w:rsidRPr="00000000" w14:paraId="00000030">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While working on this presentation with Dental City, our class will be working to find new ways for Dental City to draw in new employees from the next working generation. We will be suggesting methods for them to be more appealing to the next generations, finding ways for them to get their name out there and researching exactly what the next generation wants from their business. In other words, we will be advising Dental City how they may be able to accommodate those requests from the generations. These tactics will be very important for Dental City to grow their business, become even more modern than they already are, and recruit and retain employees from the next working generations. </w:t>
      </w:r>
    </w:p>
    <w:p w:rsidR="00000000" w:rsidDel="00000000" w:rsidP="00000000" w:rsidRDefault="00000000" w:rsidRPr="00000000" w14:paraId="00000031">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City is more than capable of reaching their goals, as the company demonstrates an unparalleled devotion to their employees in the form of striving to create the most positive environment possible to drive employee engagement. The company clearly thrives when they are being innovative, which our recommendations will give them the chance to do. Dental City is motivated to keep their employees happy and healthy at all times, which then results in high quality experiences for their customers. In addition, satisfaction is their main goal, so they truly care about the workspace they provide. Through their involvement in the community and college campuses, they strive to create a positive image for their company and provide a meaningful contribution to those in need. Overall, Dental City is clearly interested in continuously moving forward and creating more opportunities for success within their organization, both of which are qualities that will drive the company toward success.</w:t>
      </w:r>
    </w:p>
    <w:p w:rsidR="00000000" w:rsidDel="00000000" w:rsidP="00000000" w:rsidRDefault="00000000" w:rsidRPr="00000000" w14:paraId="00000032">
      <w:pPr>
        <w:pStyle w:val="Heading2"/>
        <w:spacing w:line="480" w:lineRule="auto"/>
        <w:jc w:val="center"/>
        <w:rPr>
          <w:rFonts w:ascii="Times New Roman" w:cs="Times New Roman" w:eastAsia="Times New Roman" w:hAnsi="Times New Roman"/>
          <w:sz w:val="24"/>
          <w:szCs w:val="24"/>
        </w:rPr>
      </w:pPr>
      <w:bookmarkStart w:colFirst="0" w:colLast="0" w:name="_heading=h.30j0zll" w:id="1"/>
      <w:bookmarkEnd w:id="1"/>
      <w:r w:rsidDel="00000000" w:rsidR="00000000" w:rsidRPr="00000000">
        <w:rPr>
          <w:rFonts w:ascii="Times New Roman" w:cs="Times New Roman" w:eastAsia="Times New Roman" w:hAnsi="Times New Roman"/>
          <w:sz w:val="24"/>
          <w:szCs w:val="24"/>
          <w:rtl w:val="0"/>
        </w:rPr>
        <w:t xml:space="preserve">Research</w:t>
      </w:r>
    </w:p>
    <w:p w:rsidR="00000000" w:rsidDel="00000000" w:rsidP="00000000" w:rsidRDefault="00000000" w:rsidRPr="00000000" w14:paraId="00000033">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Introduction</w:t>
      </w:r>
      <w:r w:rsidDel="00000000" w:rsidR="00000000" w:rsidRPr="00000000">
        <w:rPr>
          <w:rFonts w:ascii="Times New Roman" w:cs="Times New Roman" w:eastAsia="Times New Roman" w:hAnsi="Times New Roman"/>
          <w:rtl w:val="0"/>
        </w:rPr>
        <w:br w:type="textWrapping"/>
        <w:tab/>
        <w:t xml:space="preserve">Businesses and corporations nowadays are all facing the daunting task of attracting both Millennials and Generation Z, two groups with expectations, values, and preferences regarding the workplace that are proving to be relatively different from those of their senior counterparts. Dental City is included in this challenge, as the company strives to more successfully recruit and retain their employees from both generations and seeks to become more in tune with the work preferences of these prospective employees. With the next generation coming into the workfield, it is very important for Dental City to continue drawing attention to their business in order to maintain the development of their future. The research shows that Millennials and members of Generation Z are looking for a workplace with good benefits, a friendly and evolving work culture, and room for personal growth and professional advancement. We will help Dental City maintain this development by focusing on the process of interviewing employees to gather information on what Dental City is communicating to their employees and how. The importance of our research should not be overlooked because it breaks down insightful recommendations from employees at Dental City, which is all part of whom this survey is targeted towards.</w:t>
      </w:r>
    </w:p>
    <w:p w:rsidR="00000000" w:rsidDel="00000000" w:rsidP="00000000" w:rsidRDefault="00000000" w:rsidRPr="00000000" w14:paraId="00000034">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Generational Cohorts</w:t>
      </w:r>
      <w:r w:rsidDel="00000000" w:rsidR="00000000" w:rsidRPr="00000000">
        <w:rPr>
          <w:rtl w:val="0"/>
        </w:rPr>
      </w:r>
    </w:p>
    <w:p w:rsidR="00000000" w:rsidDel="00000000" w:rsidP="00000000" w:rsidRDefault="00000000" w:rsidRPr="00000000" w14:paraId="00000035">
      <w:pPr>
        <w:spacing w:line="480" w:lineRule="auto"/>
        <w:ind w:firstLine="72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It is important for each generation to understand their values and job responsibilities that require you to perform in your career. In order to attain a grasp of what Generation Z looks for in the workplace, Agarwal &amp; Vaghela created surveys to form a better understanding of the values of the generation, and also looked to see if these values differ between males and females. The surveys concluded that the most important values of Generation Z are that in the workplace there is transparency, benefits, independence, innovative technology, and diversity. They want to be heard by their peers, have the chance to grow in the business, have options for volunteering through the company, and maintain a stable balance between work and life (Agarwal &amp; Vaghela, 2018). The authors conducted further research and examined if there were differences in the survey responses of men and women. However, there were no noticeable differences that could be found, rather they noted that men and women of Generation Z share the same values in their respective workplace. In order to have a productive work environment, it is essential that the workplace reflects the needs that Generation Z brings and to work with them to create a successful environment. Flexibility, self-reliance, and freedom are aspects of this generation and, if ignored, could result in frustration among peers and lack of employee engagement (Singh &amp; Dangmei, 2016). In order to be productive in their reach for Generation Z employees, Dental City must fully acknowledge these preferences in the workplace.</w:t>
      </w:r>
      <w:r w:rsidDel="00000000" w:rsidR="00000000" w:rsidRPr="00000000">
        <w:rPr>
          <w:rtl w:val="0"/>
        </w:rPr>
      </w:r>
    </w:p>
    <w:p w:rsidR="00000000" w:rsidDel="00000000" w:rsidP="00000000" w:rsidRDefault="00000000" w:rsidRPr="00000000" w14:paraId="00000036">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Technology </w:t>
      </w:r>
      <w:r w:rsidDel="00000000" w:rsidR="00000000" w:rsidRPr="00000000">
        <w:rPr>
          <w:rtl w:val="0"/>
        </w:rPr>
      </w:r>
    </w:p>
    <w:p w:rsidR="00000000" w:rsidDel="00000000" w:rsidP="00000000" w:rsidRDefault="00000000" w:rsidRPr="00000000" w14:paraId="00000037">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Technology is another factor within the workplace that Generation Z and Millennials place emphasis on. Technology has become more prominent in the workplace due to the explosion of social media. Not only are the forms of communication changing, but the way they are accessed is as well. These include, but are not limited to Facebook, Instagram, and Snapchat. Generation Z workers want the ability to access and communicate with others via social media and other forms of communication more readily, but there are some cons with this idea. According to Lockley (2017), the top three distractions for individuals in the workplace are texting, using the internet, and gossiping. These can all be done via technology, which creates a barrier of what individuals want versus what hinders individuals from being productive in the workplace. However, one study demonstrated that Generation Z individuals are better able to block out distractions via social media and retain the most important information in a short amount of time because of how they have grown up with it (Lockley, 2017). Technology is important to consider when trying to recruit individuals from Generation Z because it will engage more people through platforms that are already used. Businesses will have to adapt to the new platforms that the younger generations are using in order to better function as a company. According to Lockley (2017), “The challenge for businesses in the next years will be to balance the efficiency and distraction of modern technologies” (p.1). Although the younger generations may have adapted to these social media distractions, this is not to say that having it in the workplace will or will not be a problem. </w:t>
      </w:r>
    </w:p>
    <w:p w:rsidR="00000000" w:rsidDel="00000000" w:rsidP="00000000" w:rsidRDefault="00000000" w:rsidRPr="00000000" w14:paraId="00000038">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Due to the increasing technology and generations changing drastically, members of Generation Z tend to communicate on different platforms when compared to Baby Boomers and members of Generation X, which causes major problems. In a study by Sandy Sponaugle, it stated that a millennial said: “I’ve been in multiple meetings where the attendance is largely old generations and they just sit around and badmouth millennials. It is extremely hard to work productively with groups that lay blame with millenials” (Sponaugle, 2019). In other words, with this behavior it makes the Millenials and Gen Z’s feel as if they are useless. Also, with the judgement and perceptions of other generations, it can end up becoming self-fulfilling prophecy that ultimately blocks productivity, creativity, and flowing teamwork. The study stated that if this happens then, “shift your perception and be open to any age” (Sponaugle, 2019). This means to have a diverse range of team members within the company; it actually benefits the team, which provides the entire group a variety of perspectives and provides an outlet to share their opinion. Instead of viewing other generations as a problem, the older generations should try to have more of an open mind and see what they can add through their unique worldview and experiences. Just as everything has changed in the past 10 years, everything will continue to change, but it is the individual’s responsibility to make a change. </w:t>
      </w:r>
    </w:p>
    <w:p w:rsidR="00000000" w:rsidDel="00000000" w:rsidP="00000000" w:rsidRDefault="00000000" w:rsidRPr="00000000" w14:paraId="00000039">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important aspect of workplace expectations for millennials and members of Generation Z is the use of technology in the workplace. Dental City has made efforts to remain up-to-date with technology that appears to be easy to use. Since employees complete nearly all of their work over the phone, technological engagement is imperative. The next generation in the workforce are ‘digital natives’ and have only known a life with constant access to media and technology (Lanier, 2017). Today, businesses around the globe utilize technology in their offices to facilitate efficiency and convenience. Over the last twenty years, rapid changes have significantly altered the ways in which business is conducted. As ‘digital natives’, millennials are more susceptible to advance their work with the increased accessibility of technology. In one academic journal, the two co-authors write about the changing workforce dynamics in recent years that were brought on by the advent of the technological device. Substantiating this theory, the co-authors write, “Indeed, with ubiquitous access to tools and information required for knowledge work (a broad term that encompasses creative and symbolic work), the assumption that knowledge workers need to be present at the office as they perform work becomes questionable” (Pajević &amp; Shearmur, 2017). This idea can apply to mostly any modern-day organization, especially one like Dental City. In order to attract young people, increased flexibility with technology in the workspace is valuable to millennials and members of Generation Z. The efforts that the management has made in recent years to develop dynamic digital workspaces should be strongly emphasized to prospective employees. As previously mentioned, this element is considered a normal expectation of businesses today and can be used to draw newcomers in. </w:t>
      </w:r>
    </w:p>
    <w:p w:rsidR="00000000" w:rsidDel="00000000" w:rsidP="00000000" w:rsidRDefault="00000000" w:rsidRPr="00000000" w14:paraId="0000003A">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Survey at Dental City</w:t>
      </w:r>
      <w:r w:rsidDel="00000000" w:rsidR="00000000" w:rsidRPr="00000000">
        <w:rPr>
          <w:rtl w:val="0"/>
        </w:rPr>
      </w:r>
    </w:p>
    <w:p w:rsidR="00000000" w:rsidDel="00000000" w:rsidP="00000000" w:rsidRDefault="00000000" w:rsidRPr="00000000" w14:paraId="0000003B">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survey was constructed for Dental City employees to better understand their attitude in the workplace. In order to gather as much information as possible, we asked a variety of questions regarding employee’s demographics, school history, work history, and descriptive statistics about attitudes towards Dental City. The overall goal of the survey was to come to understand how well Dental City is effectively communicating their offerings with their employees. The sample collected contained 15 participants, which was lower than expected considering the population of Dental City. However, the research was purposely skewed to the perspective of Sales Account Managers at Dental City. The selection pool was completely confidential and voluntary, which may have contributed to the low response rate. Although having a smaller sample made it more difficult to have a full representation of the company, the perspectives from these individuals inevitably provided more insight into the experience of the employees at Dental City. Ultimately, the initial attraction of Dental City and the retention of their employees are the two main effects being discussed in this section. </w:t>
      </w:r>
    </w:p>
    <w:p w:rsidR="00000000" w:rsidDel="00000000" w:rsidP="00000000" w:rsidRDefault="00000000" w:rsidRPr="00000000" w14:paraId="0000003C">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Another important component of concern for Dental City is the retention of their employees after the initial attraction. There is a trend in the data collected from the survey, that shows the employees have worked in the range of 1-2 years and 5-6 years, more than any other time frame. Of these individuals, the majority are planning on remaining at Dental City for a range of time between 2 and 9 years. It seems that Dental City’s focus for retention packages are very uniform to all employees. According to a study that focused on mind-sets, “companies should tailor retention approaches to the mind-sets and motivations of specific employees” (Cosack, Guthridge, &amp; Lawson, 2010). Implementing this approach would allow for a better understanding of the variation in employees and how to effectively assess their needs. In the future, it would be interesting to study the interaction between age, retention, and the number of years they intend to remain in their current position at Dental City. </w:t>
      </w:r>
    </w:p>
    <w:p w:rsidR="00000000" w:rsidDel="00000000" w:rsidP="00000000" w:rsidRDefault="00000000" w:rsidRPr="00000000" w14:paraId="0000003D">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data suggest that there are points that may correlate retention time with how</w:t>
      </w:r>
    </w:p>
    <w:p w:rsidR="00000000" w:rsidDel="00000000" w:rsidP="00000000" w:rsidRDefault="00000000" w:rsidRPr="00000000" w14:paraId="0000003E">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satisfied the Sales Account Managers are with their positions. By collecting data on importance ratings for components like benefits or job perks, Dental City can have a better understanding of what their employees are actually seeking. The results from the poll, which is based on a five point scale, indicated that the most important perk for employees was paid vacation time (μ=4.92,  σ=.289). This data suggests that these employees rated vacation time more important than health insurance, 401K, emergency time off, flexibility, and stability. In addition, the standard deviation from the mean in terms of vacation time was significantly lower than any of the other categories. The benefits previously listed are, however, ranked relatively higher than other options presented. Overall, this data suggests that Dental City should focus more on the potential benefits and paid time off, which their employees desire. </w:t>
      </w:r>
    </w:p>
    <w:p w:rsidR="00000000" w:rsidDel="00000000" w:rsidP="00000000" w:rsidRDefault="00000000" w:rsidRPr="00000000" w14:paraId="0000003F">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far behind in terms of importance, Dental City employees highly favor the flexibility they are provided in their work schedule (μ=4.5). Research shows that there is a direct correlation between a decrease in turnover intent and satisfaction in an organization’s willingness to provide a flexible work schedule (Lee, Magnini, &amp; Kim, 2011). Survey responses relay employee contentment with their ability to balance their life outside of work. Whether it be working from home, taking emergency time off, or leaving work early, Dental City takes pride in their ability to adapt to employee circumstances. However, workplace flexibility does not have an absolute definition and may vary in meaning from one person to another. Therefore, being able to properly define exactly what workplace flexibility means is pivotal in being able to provide it. </w:t>
      </w:r>
    </w:p>
    <w:p w:rsidR="00000000" w:rsidDel="00000000" w:rsidP="00000000" w:rsidRDefault="00000000" w:rsidRPr="00000000" w14:paraId="00000040">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of many dimensions covered in the survey was the expectation of career growth. The particular question regarding this dimension asked participants to rank this statement: “It is very important to me to be able to advance in my future job (move up in the company)”. This was based on a scale of one to five, one being “strongly disagree” and five being “strongly agree”. The mean ranking was 4.26, which suggests that many respondents agreed with the fact that upward mobility is an essential part of any career they may pursue. This is an important finding with regard to Dental City, as the company currently does not have much room for career growth. While sales representatives at the company do occasionally receive pay increases, they cannot move up to any other positions within the company, a fact that may deter prospective employees of younger generations who expect to have more seniority in their roles as time goes on. To cater to the younger generations, Dental City may benefit from devising some sort of hierarchy within the sales representative team so as to provide employees with goals to reach and more responsibility as they desire. </w:t>
      </w:r>
    </w:p>
    <w:p w:rsidR="00000000" w:rsidDel="00000000" w:rsidP="00000000" w:rsidRDefault="00000000" w:rsidRPr="00000000" w14:paraId="00000041">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Survey From Students</w:t>
      </w:r>
      <w:r w:rsidDel="00000000" w:rsidR="00000000" w:rsidRPr="00000000">
        <w:rPr>
          <w:rtl w:val="0"/>
        </w:rPr>
      </w:r>
    </w:p>
    <w:p w:rsidR="00000000" w:rsidDel="00000000" w:rsidP="00000000" w:rsidRDefault="00000000" w:rsidRPr="00000000" w14:paraId="00000042">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Having identified the preferences highlighted in literature concerning the workplace preferences of millennials and Generation Z, our group sought to gather further data from the populations in question through a survey sent to college students. In discussing the results of this survey, it is important to note that the sample contained 83 respondents, and should not be considered representative of the entire millennial and Generation Z population. Additionally, it should be noted that some of these respondents reported invalid answers which will not be considered, and roughly 88 percent of the sample was female. Aside from these characteristics, it is interesting to see that the survey did align with many of the values emphasized throughout this paper.</w:t>
      </w:r>
    </w:p>
    <w:p w:rsidR="00000000" w:rsidDel="00000000" w:rsidP="00000000" w:rsidRDefault="00000000" w:rsidRPr="00000000" w14:paraId="00000043">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dimension the survey explored was flexibility, which referred to employees’ ability to take time off and generally integrate their work with the rest of their lives in a streamlined manner. When asked to rate the level of importance of flexibility in a career on a scale of one to five, with one being “not important at all” and five being “very important,” respondents produced a mean rating of 4.15. The importance of vacation time followed right behind at a mean rating of 4.06. Most important under the flexibility umbrella was emergency time off, which produced a mean rating of 4.45. Given that these mean ratings fall between “important” and “very important,” it is quite clear that all aspects of flexibility are rather important to employees within both generations. Taking this into consideration, Dental City should perhaps better advertise the degree to which they offer flexibility in the form of emergency time off, as this is a huge advantage to the company that prospective employees have been proven to value. Another one of the survey questions sent out was, “For how many years would you expect to work in your first job”. The response was 37% of individuals stated that their preferred time to stay at their first job is 2-3 years, and 25% of respondents said between 3-5 years. </w:t>
        <w:tab/>
      </w:r>
    </w:p>
    <w:p w:rsidR="00000000" w:rsidDel="00000000" w:rsidP="00000000" w:rsidRDefault="00000000" w:rsidRPr="00000000" w14:paraId="00000044">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regards to Dental City, retention was a big aspect of the company and how to keep the workers that are hired for longer than 2 years. Based on these survey results, people in the workforce are not interested in staying in a first job out of college for the rest of their lives. Even looking at 4-5 years at the first job out of college, this is still a very short amount of time for anyone to be able to move up in a position or get the proper use out of the training and time put into the job. This is important to consider for Dental City because changes could be made within the company to try and figure out why there is limited retaining of employees. Dental City should explore how to structure the company and the jobs within it to keep employees there longer than 2 years. Understanding how millennials and members of Generation Z work as a group may help tackle this topic and help Dental City better adapt to the new workforce. </w:t>
      </w:r>
    </w:p>
    <w:p w:rsidR="00000000" w:rsidDel="00000000" w:rsidP="00000000" w:rsidRDefault="00000000" w:rsidRPr="00000000" w14:paraId="00000045">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During interviews with Dental City employees, the interviewees explained in detail of what their job consisted of. Sales Account Managers survey over 400 accounts and help with their sales inventory. They also have to make sure to keep Dental City stocked on their dental supplies. There are 65 cold calls a day that must go through a spreadsheet of all the dental offices in the country. The spreadsheet allows Dental City employees to record information so they can get into contact with the buyer and come to understand their purchasing pattern, along with how fast they use their stock. Ultimately, the call is made to follow up on a previous order and check in to see when their next order will be.</w:t>
      </w:r>
    </w:p>
    <w:p w:rsidR="00000000" w:rsidDel="00000000" w:rsidP="00000000" w:rsidRDefault="00000000" w:rsidRPr="00000000" w14:paraId="00000046">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interviewing we asked the employees at Dental City, about their benefits and perks that are offered to them. Their benefits include a 401k plan which is 10% down and matched and also healthcare is provided. The perks working at Dental City include having flexibility within their work time, receiving great hours which includes a one hour lunch break, a relaxing dress code, and the employees are around the same age which makes it easier for employees to collaborate. Another perk is that all employees talked about were the monthly contests where if one reaches their goal, then they will win prizes. One of the interviewees said, “It makes me work harder and makes the environment more fun” since they are all going after the same goal and prize (Personal Communication, 2019).  In all, the employees seemed to really enjoy these benefits and perks that they are offered at Dental City. </w:t>
      </w:r>
    </w:p>
    <w:p w:rsidR="00000000" w:rsidDel="00000000" w:rsidP="00000000" w:rsidRDefault="00000000" w:rsidRPr="00000000" w14:paraId="00000047">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During the several interviews we conducted with employees at Dental City, we asked what factors they would like to change at Dental City. While some employees were completely satisfied with their career, others stated that there were a few things they would change. The most prominent changes that they would make would be cheaper health insurance, the chance to take a half day on Friday’s, better commission rates, and the opportunity to communicate more often with management. This reflects the research that was stated in the literature review about needing transparency in the workplace and creating opportunities for open communication. One main factor that employees would like to change is how Dental City is structured.  In the interviews, employees stated that they feel as if they do not have a voice in the company since there is such an obvious separation between positions. As talked about in the literature review, Dental City employees want the managerial intervention to help with the separation of business and day to day operations. Managerial intervention could potentially help with the lack of motivation from the sales representatives that is seen because of the lack of vertical growth within the organization.</w:t>
      </w:r>
    </w:p>
    <w:p w:rsidR="00000000" w:rsidDel="00000000" w:rsidP="00000000" w:rsidRDefault="00000000" w:rsidRPr="00000000" w14:paraId="00000048">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order to accommodate for these desired changes in Dental City, the organization must be able to adjust as the next generation enters the workplace. Millennials and members of Generation Z have a new set of workplace preferences that organizations need to accommodate. Both students from the University of Wisconsin – Green Bay and St. Norbert College had similar thoughts about what they wanted in a career and workplace. Twelve people were interviewed whose ages ranged from 19-24. All participants are either current college students or recent graduates. Overall, they stressed the importance of flexibility, building professional and personal relationships, receiving quality benefits, and career advancement opportunities. According to academic sources and the popular press, the next generation in the workforce want exactly what our interview candidates claimed. </w:t>
      </w:r>
    </w:p>
    <w:p w:rsidR="00000000" w:rsidDel="00000000" w:rsidP="00000000" w:rsidRDefault="00000000" w:rsidRPr="00000000" w14:paraId="00000049">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During the process, interviewees were asked what their geographic plans were after college. The majority of the interviewees stated that they do not have specific plans for where they will live after college. Some claimed that they plan to stay in the Green Bay area, while others had definite plans to leave. Several also stated that they had no preferences in regard to the location of their work. But among all of those interviewed, none had heard of Dental City. After hearing more details about what Dental City has to offer, only one person said they would consider applying to work there. However, those who stated that they were interested in remaining in the Green Bay area commented on how friendly the workplace environment seemed. </w:t>
      </w:r>
    </w:p>
    <w:p w:rsidR="00000000" w:rsidDel="00000000" w:rsidP="00000000" w:rsidRDefault="00000000" w:rsidRPr="00000000" w14:paraId="0000004A">
      <w:pPr>
        <w:spacing w:line="480" w:lineRule="auto"/>
        <w:ind w:firstLine="72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Another point found in the survey, was that students value the opportunity to advance within a company, which is something that Dental City does not offer.  Several students also expressed an interest in taking sufficient training exercises to further assist this effort. Based on the interviews conducted, it appears that most undergraduate students expect to enter the workforce in an entry-level position. While this first job may provide a meaningful experience, it is likely viewed as a ‘stepping stone’ on the path to a long-term career. From there, employees will acquire a better understanding of their strengths and weaknesses as they relate to their respective field. Once they have spent a considerable amount of time developing these skills, many people usually feel suitably experienced to move beyond this initial stage.  If higher-level employment opportunities are not made available within a few years, many are inclined to seek them elsewhere. Therefore, organizations must re-examine the possibilities that might discourage employees, particularly those among Generation Z, from leaving. </w:t>
      </w:r>
      <w:r w:rsidDel="00000000" w:rsidR="00000000" w:rsidRPr="00000000">
        <w:rPr>
          <w:rtl w:val="0"/>
        </w:rPr>
      </w:r>
    </w:p>
    <w:p w:rsidR="00000000" w:rsidDel="00000000" w:rsidP="00000000" w:rsidRDefault="00000000" w:rsidRPr="00000000" w14:paraId="0000004B">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Conclusion</w:t>
      </w:r>
      <w:r w:rsidDel="00000000" w:rsidR="00000000" w:rsidRPr="00000000">
        <w:rPr>
          <w:rtl w:val="0"/>
        </w:rPr>
      </w:r>
    </w:p>
    <w:p w:rsidR="00000000" w:rsidDel="00000000" w:rsidP="00000000" w:rsidRDefault="00000000" w:rsidRPr="00000000" w14:paraId="0000004C">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what prospective employees from the millennial generation and Generation Z desire from their careers and workplace is one way Dental City can strive to be more successful in recruiting and retaining employees from both of these groups. Dental City already has a few qualities and benefits that may appeal to younger generations.  However, knowing which of these qualities are most appealing to their desired audience can assist in matters of marketing. Additionally, knowing what other elements are desirable to younger generations that the company may not already have, gives them room to grow. As the transition begins with recruiting new workers, Dental City should continue to communicate with company members to improve satisfaction and maintain a steady dialogue for ideas to keep retention for their employees.</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4E">
      <w:pPr>
        <w:spacing w:line="48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Recommendations</w:t>
      </w:r>
    </w:p>
    <w:p w:rsidR="00000000" w:rsidDel="00000000" w:rsidP="00000000" w:rsidRDefault="00000000" w:rsidRPr="00000000" w14:paraId="0000004F">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Introduction</w:t>
      </w:r>
      <w:r w:rsidDel="00000000" w:rsidR="00000000" w:rsidRPr="00000000">
        <w:rPr>
          <w:rtl w:val="0"/>
        </w:rPr>
      </w:r>
    </w:p>
    <w:p w:rsidR="00000000" w:rsidDel="00000000" w:rsidP="00000000" w:rsidRDefault="00000000" w:rsidRPr="00000000" w14:paraId="00000050">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Throughout the semester, our class has worked with Dental City to help them attract and retain young workers in their sales position. To this end, our team interviewed Millenials and members of Generation Z preparing to enter the workforce on their preferences and opinions about potential careers. With the feedback given and after literary research, we were able to compile recommendations to help the company better succeed in retaining employees of the younger generations. </w:t>
      </w:r>
    </w:p>
    <w:p w:rsidR="00000000" w:rsidDel="00000000" w:rsidP="00000000" w:rsidRDefault="00000000" w:rsidRPr="00000000" w14:paraId="00000051">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Recommendation One</w:t>
      </w:r>
      <w:r w:rsidDel="00000000" w:rsidR="00000000" w:rsidRPr="00000000">
        <w:rPr>
          <w:rtl w:val="0"/>
        </w:rPr>
      </w:r>
    </w:p>
    <w:p w:rsidR="00000000" w:rsidDel="00000000" w:rsidP="00000000" w:rsidRDefault="00000000" w:rsidRPr="00000000" w14:paraId="00000052">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first recommendation is in regards to how Dental City actively searches for new recruits and employees to work for their company. After hearing from Dental City during a classroom visit, it was apparent that their recruitment process specifically focuses on individuals who live in the De Pere and Green Bay area. This was in consideration of the fact that some college students want to be close to home and to have the ability to find a job after college in the area. Dental City attends the career fairs at both UWGB and St. Norbert College. Many individuals who are currently working at Dental City are graduates from both schools. With that being said, the recruitment process does show that people from the area are choosing to work there, however, with Dental City wanting more people to work for them, it may be advised to look outside of the city by increasing the radius from which they recruit. Looking at the recruiting process objectively, people may want to stay in the area after college, but many people want to leave the area as well. Looking at surrounding cities in Wisconsin that are farther away such as Appleton, Madison and Milwaukee as well as other neighboring states like Illinois, Michigan and Minnesota, may invite people to leave their hometown and come to Green Bay. </w:t>
      </w:r>
    </w:p>
    <w:p w:rsidR="00000000" w:rsidDel="00000000" w:rsidP="00000000" w:rsidRDefault="00000000" w:rsidRPr="00000000" w14:paraId="00000053">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survey that was sent out to individuals in the Green Bay and De Pere area investigated the question of place of living and working area preference. The survey asked the following question: “After finishing school, do you plan to stay in the Green Bay/Fox Valley area?”. The majority of respondents answered “no” and the second most popular answer was “unsure”. These results may suggest why it is difficult to recruit people to work for Dental City and retain them as employees. Although each individual had a different reason as to why they did not want to stay, many gave reasons such as better jobs outside of the area, a bigger city, overall comfort zone, as well as family and friends. Another survey question’s results showed that 62% of individuals who took the survey are not from the area and moved to the area specifically for college. This does not mean that the people who came to this area were all from far away, but they are still not coming directly from Green Bay or De Pere and may be more likely to go back to their hometown or leave the area. According to Tulgan (2013), one key strategy for recruiting members of Generation Z who are looking for jobs is to “Plan for global outreaching and local nesting” (p. 9). This means that companies should create a local environment that is welcoming for everyone, but also goes outwards to recruit and make the workplace and location appealing enough for them to stay. Dental City could consider this option by focusing specifically on making their business worthy of people staying in the area and those from outside, especially if outsourcing is being considered. Instead of focusing on who to target, Dental City could target anyone</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from surrounding areas, but focus on making them desire to stay because their environment is appealing and exciting.  Employee retention of the younger generations may also be hard because according to Myers, Generation Z may be more susceptible to job hopping (2010). This stems from the idea that these individuals are more aware of what is out there in the job field and are choosing jobs that most interest them in the long run and perhaps not applying for a job just to have one. This is something to consider with regards to outsourcing and targeting employees from outside of the area because people know what is out there already and may consider job hopping, but if they purposely choose Dental City as their place of work they may stay for longer. </w:t>
      </w:r>
    </w:p>
    <w:p w:rsidR="00000000" w:rsidDel="00000000" w:rsidP="00000000" w:rsidRDefault="00000000" w:rsidRPr="00000000" w14:paraId="00000054">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Recommendation Two</w:t>
      </w:r>
      <w:r w:rsidDel="00000000" w:rsidR="00000000" w:rsidRPr="00000000">
        <w:rPr>
          <w:rtl w:val="0"/>
        </w:rPr>
      </w:r>
    </w:p>
    <w:p w:rsidR="00000000" w:rsidDel="00000000" w:rsidP="00000000" w:rsidRDefault="00000000" w:rsidRPr="00000000" w14:paraId="00000055">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second recommendation for Dental City addresses the issue of career advancement. Our findings from both a literature review and the survey conclude that it is very important to Generation Z workers to be able to move up in their workplace. When listening to Dental City tell us about the work they do, as a class we immediately felt like there was no end goal to the sales representative position and felt that something needed to change. They stated that once a sales representative is hired, they stay in that position and there is no room or opportunity to move upward in the company. The survey demonstrated that it is crucial for Generation Z employees to be able to move up in the workplace, as when rating how important it was to move up in one’s career, respondents returned a mean score of 4.26 on a scale of one (not important at all) to five (very important). Other research on this topic revealed that Generation Z workers typically desire to stay at their first job for three to five years, but would be willing to stay long-term if they know they have the opportunity to move up and receive raises in the future (Balbi, 2015). Another recent study states that Generation Z workers expect to be either managing and supervising employees in a corporate environment or working their way up the corporate ladder within the first five years of their position. Therefore, opportunities to move up in a career will help retention as well as the hiring process to make the job more appealing to prospective employees, and motivate current employees at Dental City.</w:t>
      </w:r>
    </w:p>
    <w:p w:rsidR="00000000" w:rsidDel="00000000" w:rsidP="00000000" w:rsidRDefault="00000000" w:rsidRPr="00000000" w14:paraId="00000056">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During Dental City’s classroom visit, they stated that new employees make the most money in their first few years in the sales representative position because of commission from new accounts, and after that their earnings plateau. One earns commission by acquiring new accounts, which happens relatively easily within the first few years of working for Dental City. During this period, one has a large amount of time available to accumulate accounts in lieu of the fact that one begins with zero accounts. As the years go by and employees become established, however, they have less time to spend acquiring new accounts because they must spend their time maintaining their current customers. Although we realize that creating other positions aside from the sales representatives is not an option, there are other ways to allow employees to move up. We recommend that higher positions as a sales representative become available, rather than having everyone on the same level. Looking at Dental City from the outside, it does not seem fair that someone who has worked there for ten years is in the same position and getting paid the same amount as one who hasn’t been there for more than a year. It would be beneficial to create a hierarchy between the sales representatives, with each position including new benefits, creating something for employees to work towards. Examples of possible benefits include a pay raise each year after a certain amount of tenure, the opportunity to work from home, bonuses, or other similar advantages. More incentives in the workplace would increase motivation, and cause employees to work harder at their position, creating a feeling of connection between the employees and the company. </w:t>
      </w:r>
    </w:p>
    <w:p w:rsidR="00000000" w:rsidDel="00000000" w:rsidP="00000000" w:rsidRDefault="00000000" w:rsidRPr="00000000" w14:paraId="00000057">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An additional way to offer an extra opportunity for advancement at Dental City would be to implement a mentor program. This program would pair experienced members of the sales team with incoming workers. Here, the new and seasoned associates would be able to form a good working relationship and possibly personal relationship, while giving the incoming employee some direct guidance. The mentorship program would have a timeline to help new sales representatives stay on track and feel as though they have some help as they start building their client base. Dental City currently has their new sales representatives start completely from scratch, but we recommend that in the mentorship program, new employees be given at least one client from their mentor. This would help new employees learn how to interact with clients more effectively, giving them a glimpse of the entire picture of being a sales representative at Dental City. </w:t>
      </w:r>
    </w:p>
    <w:p w:rsidR="00000000" w:rsidDel="00000000" w:rsidP="00000000" w:rsidRDefault="00000000" w:rsidRPr="00000000" w14:paraId="00000058">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seasoned employees, becoming a mentor could give them some encouragement to remain working at Dental City, and could help close the gap between new and senior sales representatives. Employees who are interested in becoming a mentor could apply, and if they are approved, it could be a part of their job title; for example, “John Smith, New Sales Representative Mentor”. On top of that, those who become mentors would deserve a bonus or slight pay increase, as they are willing to go the extra mile to ensure Dental City has quality employees. This could give a great boost to those employees who are beginning to feel that Dental City is becoming too monotonous. Also, when new employees are coming in, this could be something they’re interested in pursuing, motivating them to stay at the company. The opportunity for advancement with the possibility of better benefits would make Dental City more appealing to prospective employees as well as motivate current sales representatives at the company. </w:t>
      </w:r>
    </w:p>
    <w:p w:rsidR="00000000" w:rsidDel="00000000" w:rsidP="00000000" w:rsidRDefault="00000000" w:rsidRPr="00000000" w14:paraId="00000059">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Recommendation Three</w:t>
      </w:r>
      <w:r w:rsidDel="00000000" w:rsidR="00000000" w:rsidRPr="00000000">
        <w:rPr>
          <w:rtl w:val="0"/>
        </w:rPr>
      </w:r>
    </w:p>
    <w:p w:rsidR="00000000" w:rsidDel="00000000" w:rsidP="00000000" w:rsidRDefault="00000000" w:rsidRPr="00000000" w14:paraId="0000005A">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relation to being able to move up in Dental City and making the future of one’s career more appealing, flexibility is also a large factor in being able to recruit Generation Z workers and increasing the retention rate. Thus, our third recommendation relates to this concept of flexibility. Flexibility refers to having a schedule that will work around the needs and obligations of one's everyday life. Flexibility entails many of the things that we suggested Dental City implement in relation to advancement and benefits; however, there are a few other items the company could offer that may appeal to Generation Z workers. </w:t>
      </w:r>
    </w:p>
    <w:p w:rsidR="00000000" w:rsidDel="00000000" w:rsidP="00000000" w:rsidRDefault="00000000" w:rsidRPr="00000000" w14:paraId="0000005B">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survey that was sent out to members of Generation Z asked them to rate the importance of flexibility in a career on a scale of one to five with one being “not important at all” and five being “very important.” Respondents produced a mean rating of 4.15, demonstrating that flexibility is highly important to them. Additionally, according to a study done in 2016, it is very important to this generation for their workplace to allow flexible schedules and policies, and these factors decide whether or not they will take a job in the first place (Dangmei, 2016). That being said, if Dental City makes their flexibility known to prospective employees, this could lead to a higher chance of Generation Z workers being interested in Dental City and applying for a position. We recommend that Dental City better promote their flexibility to both new employees and existing employees. Interviews and surveys conducted at Dental City have concluded that current employees are not very aware of their options and the flexibility available in the workplace. Dental City should emphasize the flexible aspects of their careers when attending career fairs, conducting interviews, and on their website. They should make it known that they are a company who realizes that their employees have a life outside of work, and allows time off for sick days, emergencies, and vacations. Doing something as simple as more clearly advertising their offerings would better inform Dental City’s current employees as well as attract more prospective employees. </w:t>
      </w:r>
    </w:p>
    <w:p w:rsidR="00000000" w:rsidDel="00000000" w:rsidP="00000000" w:rsidRDefault="00000000" w:rsidRPr="00000000" w14:paraId="0000005C">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terms of working from home, a 2015 study found that US employers who offered the opportunity to work from home saw significant increases in employee productivity and better work retention (Radu, 2018). The ability to work from home should not be overlooked because it is a great way of attracting and retaining employees, especially millennials and members of Generation Z. According to Buhler and Evans, workers from these two generations are seeking jobs that offer sufficient flexibility through the option to work from home (</w:t>
      </w:r>
      <w:r w:rsidDel="00000000" w:rsidR="00000000" w:rsidRPr="00000000">
        <w:rPr>
          <w:rFonts w:ascii="Times New Roman" w:cs="Times New Roman" w:eastAsia="Times New Roman" w:hAnsi="Times New Roman"/>
          <w:i w:val="1"/>
          <w:rtl w:val="0"/>
        </w:rPr>
        <w:t xml:space="preserve">Will Gen Z Want to Work For You?</w:t>
      </w:r>
      <w:r w:rsidDel="00000000" w:rsidR="00000000" w:rsidRPr="00000000">
        <w:rPr>
          <w:rFonts w:ascii="Times New Roman" w:cs="Times New Roman" w:eastAsia="Times New Roman" w:hAnsi="Times New Roman"/>
          <w:rtl w:val="0"/>
        </w:rPr>
        <w:t xml:space="preserve">, 2018). We are not suggesting that employees be able to work from home whenever they want, rather Dental City could create a system where you have to prove yourself to gain this privilege. They could use it to fuel employee’s motivation to work harder and achieve all goals. Once all goals are met, and a certain amount of tenure has been reached, Dental City can offer the employee the option of selecting specific days when they’d like to work from home. With this system in place, Dental City would have a better chance of keeping employees for longer periods of time. If working from home isn’t an option, Dental City could have all employees work 8am-12pm on Fridays, or every other Friday. Employee’s would have something to look forward to at the end of the week and be more motivated in their everyday jobs. Having either of these perks would make Dental City a more appealing place to work, and draw more employees in.</w:t>
      </w:r>
    </w:p>
    <w:p w:rsidR="00000000" w:rsidDel="00000000" w:rsidP="00000000" w:rsidRDefault="00000000" w:rsidRPr="00000000" w14:paraId="0000005D">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Recommendation Four</w:t>
      </w:r>
      <w:r w:rsidDel="00000000" w:rsidR="00000000" w:rsidRPr="00000000">
        <w:rPr>
          <w:rtl w:val="0"/>
        </w:rPr>
      </w:r>
    </w:p>
    <w:p w:rsidR="00000000" w:rsidDel="00000000" w:rsidP="00000000" w:rsidRDefault="00000000" w:rsidRPr="00000000" w14:paraId="0000005E">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Within Dental City, it is important for employees to have a strong voice. Giving the employees the chance to share their thoughts is a critical component of establishing a workforce that is productive, happy, and engaged. When an employee feels that his or her suggestions play an important role in decision making, they then become willing to communicate ideas, concerns, and opinions. Having this open platform for employees makes the workplace a more welcoming and accepting place for them to share their voices. Therefore, employees' voices are what makes it possible to build a corporate culture around respect and makes them feel more comfortable with expressing their ideas. </w:t>
      </w:r>
    </w:p>
    <w:p w:rsidR="00000000" w:rsidDel="00000000" w:rsidP="00000000" w:rsidRDefault="00000000" w:rsidRPr="00000000" w14:paraId="0000005F">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Past studies have shown that giving employees a constructive voice allows for continuous improvements and organizational adaptation to the changing world (Miles, 2011).  In turn, when organizations allow for adaptation, millennials and members of Generation Z are more likely to stay with the company, because the organization adapts to them and their needs.  After analyzing the responses to the Dental City interviews, most employees brought up the poor health insurance coverage. Many described the plan chosen to be expensive with little coverage compared to other organization’s options. It was brought up that if it weren’t for the great atmosphere and work environment, this job would not be worth the low starting salary and poor health coverage.  Allowing employees to voice their issues with the health insurance plan would create an environment where they feel more valued and willing to work for Dental City.</w:t>
      </w:r>
    </w:p>
    <w:p w:rsidR="00000000" w:rsidDel="00000000" w:rsidP="00000000" w:rsidRDefault="00000000" w:rsidRPr="00000000" w14:paraId="00000060">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another study that looked at the relationship between employee voice and participation in organizations, results found that when employees were given more of a voice, they participated more and were more efficient (Budd, 2010).  This means that by giving employees at Dental City more of a voice, they may be more motivated and efficient at their jobs.  When they know they are important to the company, they will be more willing to work hard and less likely to leave after a couple of years. Additionally, the problem of some employees not reaching their salary goals could be reduced or minimized when they are confident in their work and motivated to perform well. Incorporating employees’ opinions is a great way to foster a more inclusive and appealing workplace</w:t>
      </w:r>
    </w:p>
    <w:p w:rsidR="00000000" w:rsidDel="00000000" w:rsidP="00000000" w:rsidRDefault="00000000" w:rsidRPr="00000000" w14:paraId="00000061">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Conclusion</w:t>
      </w:r>
      <w:r w:rsidDel="00000000" w:rsidR="00000000" w:rsidRPr="00000000">
        <w:rPr>
          <w:rtl w:val="0"/>
        </w:rPr>
      </w:r>
    </w:p>
    <w:p w:rsidR="00000000" w:rsidDel="00000000" w:rsidP="00000000" w:rsidRDefault="00000000" w:rsidRPr="00000000" w14:paraId="00000062">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Following these recommendations, Dental City should become a more interesting and attractive workplace to Millenials and members of Generation Z. With Dental City implementing these recommendations, the company could further grow and develop a strong employee base. Having a strong employee base could retain workers while giving them a place to flourish and grow over time. These changes should go a long way towards reshaping the view many current college students have of the prospect of a career at Dental City. </w:t>
      </w:r>
    </w:p>
    <w:p w:rsidR="00000000" w:rsidDel="00000000" w:rsidP="00000000" w:rsidRDefault="00000000" w:rsidRPr="00000000" w14:paraId="00000063">
      <w:pPr>
        <w:spacing w:line="48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Final Conclusion</w:t>
      </w:r>
    </w:p>
    <w:p w:rsidR="00000000" w:rsidDel="00000000" w:rsidP="00000000" w:rsidRDefault="00000000" w:rsidRPr="00000000" w14:paraId="00000064">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Dental City has a strong foundation </w:t>
      </w:r>
      <w:r w:rsidDel="00000000" w:rsidR="00000000" w:rsidRPr="00000000">
        <w:rPr>
          <w:rFonts w:ascii="Times New Roman" w:cs="Times New Roman" w:eastAsia="Times New Roman" w:hAnsi="Times New Roman"/>
          <w:b w:val="1"/>
          <w:rtl w:val="0"/>
        </w:rPr>
        <w:tab/>
      </w:r>
      <w:r w:rsidDel="00000000" w:rsidR="00000000" w:rsidRPr="00000000">
        <w:rPr>
          <w:rFonts w:ascii="Times New Roman" w:cs="Times New Roman" w:eastAsia="Times New Roman" w:hAnsi="Times New Roman"/>
          <w:rtl w:val="0"/>
        </w:rPr>
        <w:t xml:space="preserve">that the organization is built on.  The values of the company are clearly evident to the employees as well as prospective employees.  The laid back and friendly environment is enough to keep current employees satisfied, but this may change as members of Generation Z begin to enter the work force full time.  Studies show that retention of members of the younger generations is often difficult for most organizations, not just Dental City, due to their changing wants and needs.  After a thorough analysis of the many aspects of Dental City and what members of Generation Z are looking for, we hope that you take deep considerations into our recommendations.  </w:t>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References</w:t>
      </w:r>
    </w:p>
    <w:p w:rsidR="00000000" w:rsidDel="00000000" w:rsidP="00000000" w:rsidRDefault="00000000" w:rsidRPr="00000000" w14:paraId="00000068">
      <w:pPr>
        <w:spacing w:line="48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Agarwal, H., &amp; Vaghela, P. S. (2018 December 21-22). Practices in the 21st century</w:t>
      </w:r>
      <w:r w:rsidDel="00000000" w:rsidR="00000000" w:rsidRPr="00000000">
        <w:rPr>
          <w:rFonts w:ascii="Times New Roman" w:cs="Times New Roman" w:eastAsia="Times New Roman" w:hAnsi="Times New Roman"/>
          <w:i w:val="1"/>
          <w:rtl w:val="0"/>
        </w:rPr>
        <w:t xml:space="preserve">. Parul University, Gujarat, India, 2018.</w:t>
      </w:r>
      <w:r w:rsidDel="00000000" w:rsidR="00000000" w:rsidRPr="00000000">
        <w:rPr>
          <w:rFonts w:ascii="Times New Roman" w:cs="Times New Roman" w:eastAsia="Times New Roman" w:hAnsi="Times New Roman"/>
          <w:rtl w:val="0"/>
        </w:rPr>
        <w:t xml:space="preserve"> Retreived from https://www.researchgate.net/publication/334400459_workvaluesofgenzbridgingthegaptothenextgeneration</w:t>
      </w:r>
    </w:p>
    <w:p w:rsidR="00000000" w:rsidDel="00000000" w:rsidP="00000000" w:rsidRDefault="00000000" w:rsidRPr="00000000" w14:paraId="00000069">
      <w:pPr>
        <w:spacing w:line="48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Balbi, A. (2015). Next-generation job candidates: Generation z, born between 1990 and 1999, is preparing to enter the workforce, and their expectations are high. </w:t>
      </w:r>
      <w:r w:rsidDel="00000000" w:rsidR="00000000" w:rsidRPr="00000000">
        <w:rPr>
          <w:rFonts w:ascii="Times New Roman" w:cs="Times New Roman" w:eastAsia="Times New Roman" w:hAnsi="Times New Roman"/>
          <w:i w:val="1"/>
          <w:rtl w:val="0"/>
        </w:rPr>
        <w:t xml:space="preserve">Strategic Finance, 97 (4). </w:t>
      </w:r>
      <w:r w:rsidDel="00000000" w:rsidR="00000000" w:rsidRPr="00000000">
        <w:rPr>
          <w:rFonts w:ascii="Times New Roman" w:cs="Times New Roman" w:eastAsia="Times New Roman" w:hAnsi="Times New Roman"/>
          <w:rtl w:val="0"/>
        </w:rPr>
        <w:t xml:space="preserve">Retrieved from https://go.gale.com/ps/anonymous?id=GALE%7CA432064689&amp;sid=googleScholar&amp;v=2.1&amp;it=r&amp;linkaccess=fulltext&amp;issn=1524833X&amp;p=AONE&amp;sw=w</w:t>
      </w:r>
    </w:p>
    <w:p w:rsidR="00000000" w:rsidDel="00000000" w:rsidP="00000000" w:rsidRDefault="00000000" w:rsidRPr="00000000" w14:paraId="0000006A">
      <w:pPr>
        <w:spacing w:line="48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Budd, J. W., Gollan, P. J., &amp; Wilkinson, A. (2010). New approaches to employee voice and participation in organizations. </w:t>
      </w:r>
      <w:r w:rsidDel="00000000" w:rsidR="00000000" w:rsidRPr="00000000">
        <w:rPr>
          <w:rFonts w:ascii="Times New Roman" w:cs="Times New Roman" w:eastAsia="Times New Roman" w:hAnsi="Times New Roman"/>
          <w:i w:val="1"/>
          <w:rtl w:val="0"/>
        </w:rPr>
        <w:t xml:space="preserve">Human Relations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63</w:t>
      </w:r>
      <w:r w:rsidDel="00000000" w:rsidR="00000000" w:rsidRPr="00000000">
        <w:rPr>
          <w:rFonts w:ascii="Times New Roman" w:cs="Times New Roman" w:eastAsia="Times New Roman" w:hAnsi="Times New Roman"/>
          <w:rtl w:val="0"/>
        </w:rPr>
        <w:t xml:space="preserve">(3), 303–310. doi: 10.1177/0018726709348938</w:t>
      </w:r>
    </w:p>
    <w:p w:rsidR="00000000" w:rsidDel="00000000" w:rsidP="00000000" w:rsidRDefault="00000000" w:rsidRPr="00000000" w14:paraId="0000006B">
      <w:pPr>
        <w:spacing w:line="48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Buhler, P., &amp; Evans, N. (2018). Will gen z want to work for you? </w:t>
      </w:r>
      <w:r w:rsidDel="00000000" w:rsidR="00000000" w:rsidRPr="00000000">
        <w:rPr>
          <w:rFonts w:ascii="Times New Roman" w:cs="Times New Roman" w:eastAsia="Times New Roman" w:hAnsi="Times New Roman"/>
          <w:i w:val="1"/>
          <w:rtl w:val="0"/>
        </w:rPr>
        <w:t xml:space="preserve">Human Resource Executive.</w:t>
      </w:r>
      <w:r w:rsidDel="00000000" w:rsidR="00000000" w:rsidRPr="00000000">
        <w:rPr>
          <w:rFonts w:ascii="Times New Roman" w:cs="Times New Roman" w:eastAsia="Times New Roman" w:hAnsi="Times New Roman"/>
          <w:rtl w:val="0"/>
        </w:rPr>
        <w:t xml:space="preserve"> Retrieved from </w:t>
      </w:r>
      <w:hyperlink r:id="rId7">
        <w:r w:rsidDel="00000000" w:rsidR="00000000" w:rsidRPr="00000000">
          <w:rPr>
            <w:rFonts w:ascii="Times New Roman" w:cs="Times New Roman" w:eastAsia="Times New Roman" w:hAnsi="Times New Roman"/>
            <w:rtl w:val="0"/>
          </w:rPr>
          <w:t xml:space="preserve">https://hrexecutive.com/will-gen-z-want-work/</w:t>
          <w:tab/>
        </w:r>
      </w:hyperlink>
      <w:r w:rsidDel="00000000" w:rsidR="00000000" w:rsidRPr="00000000">
        <w:rPr>
          <w:rtl w:val="0"/>
        </w:rPr>
      </w:r>
    </w:p>
    <w:p w:rsidR="00000000" w:rsidDel="00000000" w:rsidP="00000000" w:rsidRDefault="00000000" w:rsidRPr="00000000" w14:paraId="0000006C">
      <w:pPr>
        <w:spacing w:line="48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Cosack, S., Guthridge, M., &amp; Lawson, E. (2010). Retaining key employees in times of change.</w:t>
      </w:r>
      <w:r w:rsidDel="00000000" w:rsidR="00000000" w:rsidRPr="00000000">
        <w:rPr>
          <w:rFonts w:ascii="Times New Roman" w:cs="Times New Roman" w:eastAsia="Times New Roman" w:hAnsi="Times New Roman"/>
          <w:i w:val="1"/>
          <w:rtl w:val="0"/>
        </w:rPr>
        <w:t xml:space="preserve"> Mckinsey Quarterly. </w:t>
      </w:r>
      <w:r w:rsidDel="00000000" w:rsidR="00000000" w:rsidRPr="00000000">
        <w:rPr>
          <w:rFonts w:ascii="Times New Roman" w:cs="Times New Roman" w:eastAsia="Times New Roman" w:hAnsi="Times New Roman"/>
          <w:rtl w:val="0"/>
        </w:rPr>
        <w:t xml:space="preserve">Retrieved from https://www.veruspartners.net/wp-content/uploads/old_articles/reke10.pdf</w:t>
        <w:tab/>
      </w:r>
    </w:p>
    <w:p w:rsidR="00000000" w:rsidDel="00000000" w:rsidP="00000000" w:rsidRDefault="00000000" w:rsidRPr="00000000" w14:paraId="0000006D">
      <w:pPr>
        <w:spacing w:line="48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Dangmei, J. (2016). Understanding the generation z: The future workforce. </w:t>
      </w:r>
      <w:r w:rsidDel="00000000" w:rsidR="00000000" w:rsidRPr="00000000">
        <w:rPr>
          <w:rFonts w:ascii="Times New Roman" w:cs="Times New Roman" w:eastAsia="Times New Roman" w:hAnsi="Times New Roman"/>
          <w:i w:val="1"/>
          <w:rtl w:val="0"/>
        </w:rPr>
        <w:t xml:space="preserve">South-Asian Journal of Multidisciplinary Studies, 3(3)</w:t>
      </w:r>
      <w:r w:rsidDel="00000000" w:rsidR="00000000" w:rsidRPr="00000000">
        <w:rPr>
          <w:rFonts w:ascii="Times New Roman" w:cs="Times New Roman" w:eastAsia="Times New Roman" w:hAnsi="Times New Roman"/>
          <w:rtl w:val="0"/>
        </w:rPr>
        <w:t xml:space="preserve">, 1-5. Retrieved from https://www.researchgate.net/publication/305280948_UNDERSTANDING_THE_GENERATION_Z_THE_FUTURE_WORKFORCE</w:t>
      </w:r>
    </w:p>
    <w:p w:rsidR="00000000" w:rsidDel="00000000" w:rsidP="00000000" w:rsidRDefault="00000000" w:rsidRPr="00000000" w14:paraId="0000006E">
      <w:pPr>
        <w:spacing w:line="48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Lanier, K. (2017). 5 things HR professionals need to know about generation z. </w:t>
      </w:r>
      <w:r w:rsidDel="00000000" w:rsidR="00000000" w:rsidRPr="00000000">
        <w:rPr>
          <w:rFonts w:ascii="Times New Roman" w:cs="Times New Roman" w:eastAsia="Times New Roman" w:hAnsi="Times New Roman"/>
          <w:i w:val="1"/>
          <w:rtl w:val="0"/>
        </w:rPr>
        <w:t xml:space="preserve">Strategic HR Review</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16</w:t>
      </w:r>
      <w:r w:rsidDel="00000000" w:rsidR="00000000" w:rsidRPr="00000000">
        <w:rPr>
          <w:rFonts w:ascii="Times New Roman" w:cs="Times New Roman" w:eastAsia="Times New Roman" w:hAnsi="Times New Roman"/>
          <w:rtl w:val="0"/>
        </w:rPr>
        <w:t xml:space="preserve">(6), 288. Retrieved from https://www.emeraldgrouppublishing.com/realworldresearch/work_culture/5-things-hr-professionals-need-to-know-about-generation-z.htm</w:t>
      </w:r>
    </w:p>
    <w:p w:rsidR="00000000" w:rsidDel="00000000" w:rsidP="00000000" w:rsidRDefault="00000000" w:rsidRPr="00000000" w14:paraId="0000006F">
      <w:pPr>
        <w:spacing w:line="48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Lee, G., Magnini, V. P., &amp; Kim, B. (2011). Employee satisfaction with schedule flexibility: Psychological antecedents and consequences within the workplace. </w:t>
      </w:r>
      <w:r w:rsidDel="00000000" w:rsidR="00000000" w:rsidRPr="00000000">
        <w:rPr>
          <w:rFonts w:ascii="Times New Roman" w:cs="Times New Roman" w:eastAsia="Times New Roman" w:hAnsi="Times New Roman"/>
          <w:i w:val="1"/>
          <w:rtl w:val="0"/>
        </w:rPr>
        <w:t xml:space="preserve">International Journal of Hospitality Management, 30</w:t>
      </w:r>
      <w:r w:rsidDel="00000000" w:rsidR="00000000" w:rsidRPr="00000000">
        <w:rPr>
          <w:rFonts w:ascii="Times New Roman" w:cs="Times New Roman" w:eastAsia="Times New Roman" w:hAnsi="Times New Roman"/>
          <w:rtl w:val="0"/>
        </w:rPr>
        <w:t xml:space="preserve">(1), 22-30. doi: 10.1016/j.ijhm.2010.03.013</w:t>
      </w:r>
    </w:p>
    <w:p w:rsidR="00000000" w:rsidDel="00000000" w:rsidP="00000000" w:rsidRDefault="00000000" w:rsidRPr="00000000" w14:paraId="00000070">
      <w:pPr>
        <w:spacing w:line="480" w:lineRule="auto"/>
        <w:ind w:left="720" w:hanging="720"/>
        <w:rPr>
          <w:rFonts w:ascii="Times New Roman" w:cs="Times New Roman" w:eastAsia="Times New Roman" w:hAnsi="Times New Roman"/>
        </w:rPr>
      </w:pPr>
      <w:bookmarkStart w:colFirst="0" w:colLast="0" w:name="_heading=h.1fob9te" w:id="2"/>
      <w:bookmarkEnd w:id="2"/>
      <w:r w:rsidDel="00000000" w:rsidR="00000000" w:rsidRPr="00000000">
        <w:rPr>
          <w:rFonts w:ascii="Times New Roman" w:cs="Times New Roman" w:eastAsia="Times New Roman" w:hAnsi="Times New Roman"/>
          <w:rtl w:val="0"/>
        </w:rPr>
        <w:t xml:space="preserve">Lockley, S. (2017, January 10). Generation z in the workplace: 5 ways to be a better employer. </w:t>
      </w:r>
      <w:r w:rsidDel="00000000" w:rsidR="00000000" w:rsidRPr="00000000">
        <w:rPr>
          <w:rFonts w:ascii="Times New Roman" w:cs="Times New Roman" w:eastAsia="Times New Roman" w:hAnsi="Times New Roman"/>
          <w:i w:val="1"/>
          <w:rtl w:val="0"/>
        </w:rPr>
        <w:t xml:space="preserve">Staffbase Blog</w:t>
      </w:r>
      <w:r w:rsidDel="00000000" w:rsidR="00000000" w:rsidRPr="00000000">
        <w:rPr>
          <w:rFonts w:ascii="Times New Roman" w:cs="Times New Roman" w:eastAsia="Times New Roman" w:hAnsi="Times New Roman"/>
          <w:rtl w:val="0"/>
        </w:rPr>
        <w:t xml:space="preserve">. Retrieved from https://staffbase.com/blog/generation-z-in-the-workplace-5-ways-to-be-a-better-employer</w:t>
      </w:r>
    </w:p>
    <w:p w:rsidR="00000000" w:rsidDel="00000000" w:rsidP="00000000" w:rsidRDefault="00000000" w:rsidRPr="00000000" w14:paraId="00000071">
      <w:pPr>
        <w:spacing w:line="48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Miles, S. J., &amp; Muuka, G. N. (2011). Employee choice of voice: A new workplace dynamic. </w:t>
      </w:r>
    </w:p>
    <w:p w:rsidR="00000000" w:rsidDel="00000000" w:rsidP="00000000" w:rsidRDefault="00000000" w:rsidRPr="00000000" w14:paraId="00000072">
      <w:pPr>
        <w:spacing w:line="48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ab/>
        <w:t xml:space="preserve">Journal of Applied Business Research (JABR)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27</w:t>
      </w:r>
      <w:r w:rsidDel="00000000" w:rsidR="00000000" w:rsidRPr="00000000">
        <w:rPr>
          <w:rFonts w:ascii="Times New Roman" w:cs="Times New Roman" w:eastAsia="Times New Roman" w:hAnsi="Times New Roman"/>
          <w:rtl w:val="0"/>
        </w:rPr>
        <w:t xml:space="preserve">(4), 91-104. doi:10.19030/jabr.v27i4.4659</w:t>
      </w:r>
    </w:p>
    <w:p w:rsidR="00000000" w:rsidDel="00000000" w:rsidP="00000000" w:rsidRDefault="00000000" w:rsidRPr="00000000" w14:paraId="00000073">
      <w:pPr>
        <w:spacing w:line="48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Myers, K. (2010). Millennials in the workplace: A communication perspective on millennials’ organizational relationships and performance. </w:t>
      </w:r>
      <w:r w:rsidDel="00000000" w:rsidR="00000000" w:rsidRPr="00000000">
        <w:rPr>
          <w:rFonts w:ascii="Times New Roman" w:cs="Times New Roman" w:eastAsia="Times New Roman" w:hAnsi="Times New Roman"/>
          <w:i w:val="1"/>
          <w:rtl w:val="0"/>
        </w:rPr>
        <w:t xml:space="preserve">Journal of Business Psychology, 25(2), </w:t>
      </w:r>
      <w:r w:rsidDel="00000000" w:rsidR="00000000" w:rsidRPr="00000000">
        <w:rPr>
          <w:rFonts w:ascii="Times New Roman" w:cs="Times New Roman" w:eastAsia="Times New Roman" w:hAnsi="Times New Roman"/>
          <w:rtl w:val="0"/>
        </w:rPr>
        <w:t xml:space="preserve">225–238. doi: 10.1007/s10869-010-9172-7</w:t>
      </w:r>
    </w:p>
    <w:p w:rsidR="00000000" w:rsidDel="00000000" w:rsidP="00000000" w:rsidRDefault="00000000" w:rsidRPr="00000000" w14:paraId="00000074">
      <w:pPr>
        <w:spacing w:line="48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Pajević, F., &amp; Shearmur, R. G. (2017). Catch me if you can: Workplace mobility and big data. </w:t>
      </w:r>
      <w:r w:rsidDel="00000000" w:rsidR="00000000" w:rsidRPr="00000000">
        <w:rPr>
          <w:rFonts w:ascii="Times New Roman" w:cs="Times New Roman" w:eastAsia="Times New Roman" w:hAnsi="Times New Roman"/>
          <w:i w:val="1"/>
          <w:rtl w:val="0"/>
        </w:rPr>
        <w:t xml:space="preserve">Journal of Urban Technology</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24</w:t>
      </w:r>
      <w:r w:rsidDel="00000000" w:rsidR="00000000" w:rsidRPr="00000000">
        <w:rPr>
          <w:rFonts w:ascii="Times New Roman" w:cs="Times New Roman" w:eastAsia="Times New Roman" w:hAnsi="Times New Roman"/>
          <w:rtl w:val="0"/>
        </w:rPr>
        <w:t xml:space="preserve">(3), 99–115. doi: https://doi.org/10.1080/10630732.2017.1334855</w:t>
      </w:r>
    </w:p>
    <w:p w:rsidR="00000000" w:rsidDel="00000000" w:rsidP="00000000" w:rsidRDefault="00000000" w:rsidRPr="00000000" w14:paraId="00000075">
      <w:pPr>
        <w:spacing w:line="48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Radu, S. (2018). How soon will you be working from home? </w:t>
      </w:r>
      <w:r w:rsidDel="00000000" w:rsidR="00000000" w:rsidRPr="00000000">
        <w:rPr>
          <w:rFonts w:ascii="Times New Roman" w:cs="Times New Roman" w:eastAsia="Times New Roman" w:hAnsi="Times New Roman"/>
          <w:i w:val="1"/>
          <w:rtl w:val="0"/>
        </w:rPr>
        <w:t xml:space="preserve">U.S. News &amp; World Report. </w:t>
      </w:r>
      <w:r w:rsidDel="00000000" w:rsidR="00000000" w:rsidRPr="00000000">
        <w:rPr>
          <w:rFonts w:ascii="Times New Roman" w:cs="Times New Roman" w:eastAsia="Times New Roman" w:hAnsi="Times New Roman"/>
          <w:rtl w:val="0"/>
        </w:rPr>
        <w:t xml:space="preserve">Retrieved from </w:t>
      </w:r>
      <w:hyperlink r:id="rId8">
        <w:r w:rsidDel="00000000" w:rsidR="00000000" w:rsidRPr="00000000">
          <w:rPr>
            <w:rFonts w:ascii="Times New Roman" w:cs="Times New Roman" w:eastAsia="Times New Roman" w:hAnsi="Times New Roman"/>
            <w:rtl w:val="0"/>
          </w:rPr>
          <w:t xml:space="preserve">https://www.usnews.com/news/best-countries/articles/2018-02-16/telecommuting-is-growing-but-still-not-unanimously-embraced</w:t>
        </w:r>
      </w:hyperlink>
      <w:r w:rsidDel="00000000" w:rsidR="00000000" w:rsidRPr="00000000">
        <w:rPr>
          <w:rtl w:val="0"/>
        </w:rPr>
      </w:r>
    </w:p>
    <w:p w:rsidR="00000000" w:rsidDel="00000000" w:rsidP="00000000" w:rsidRDefault="00000000" w:rsidRPr="00000000" w14:paraId="00000076">
      <w:pPr>
        <w:spacing w:line="48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Singh, A. P., &amp; Dangmei, J. (2016, July). Understand the generation z: The future workforce. Retrieved from https://www.researchgate.net/profile/Jianguanglung_Dangmei3/publication/305280948_understandingthegenerationzthefutureworkforce/links/5786a11008aef321de2c6f21.pdf</w:t>
      </w:r>
    </w:p>
    <w:p w:rsidR="00000000" w:rsidDel="00000000" w:rsidP="00000000" w:rsidRDefault="00000000" w:rsidRPr="00000000" w14:paraId="00000077">
      <w:pPr>
        <w:spacing w:line="48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Sponaugle, S. (2019). Communicating across generations.</w:t>
      </w:r>
      <w:r w:rsidDel="00000000" w:rsidR="00000000" w:rsidRPr="00000000">
        <w:rPr>
          <w:rFonts w:ascii="Times New Roman" w:cs="Times New Roman" w:eastAsia="Times New Roman" w:hAnsi="Times New Roman"/>
          <w:i w:val="1"/>
          <w:rtl w:val="0"/>
        </w:rPr>
        <w:t xml:space="preserve"> Washington DC: Economic Development Journal. </w:t>
      </w:r>
      <w:r w:rsidDel="00000000" w:rsidR="00000000" w:rsidRPr="00000000">
        <w:rPr>
          <w:rFonts w:ascii="Times New Roman" w:cs="Times New Roman" w:eastAsia="Times New Roman" w:hAnsi="Times New Roman"/>
          <w:rtl w:val="0"/>
        </w:rPr>
        <w:t xml:space="preserve">Retrieved from https://platinumpr.com/wp/wp-content/uploads/2019/03/EDJ_19_Winter_Sandy_Sponaugle.pdf</w:t>
      </w:r>
    </w:p>
    <w:p w:rsidR="00000000" w:rsidDel="00000000" w:rsidP="00000000" w:rsidRDefault="00000000" w:rsidRPr="00000000" w14:paraId="00000078">
      <w:pPr>
        <w:spacing w:line="48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Tulgan, B. (2013). Meet generation z: The second generation within the giant “millennial” cohort. </w:t>
      </w:r>
      <w:r w:rsidDel="00000000" w:rsidR="00000000" w:rsidRPr="00000000">
        <w:rPr>
          <w:rFonts w:ascii="Times New Roman" w:cs="Times New Roman" w:eastAsia="Times New Roman" w:hAnsi="Times New Roman"/>
          <w:i w:val="1"/>
          <w:rtl w:val="0"/>
        </w:rPr>
        <w:t xml:space="preserve">RainmakerThinking, Inc. </w:t>
      </w:r>
      <w:r w:rsidDel="00000000" w:rsidR="00000000" w:rsidRPr="00000000">
        <w:rPr>
          <w:rFonts w:ascii="Times New Roman" w:cs="Times New Roman" w:eastAsia="Times New Roman" w:hAnsi="Times New Roman"/>
          <w:rtl w:val="0"/>
        </w:rPr>
        <w:t xml:space="preserve">Retrieved from http://grupespsichoterapija.lt/wp-content/uploads/2017/09/Gen-Z-</w:t>
      </w:r>
    </w:p>
    <w:p w:rsidR="00000000" w:rsidDel="00000000" w:rsidP="00000000" w:rsidRDefault="00000000" w:rsidRPr="00000000" w14:paraId="00000079">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spacing w:line="480" w:lineRule="auto"/>
        <w:ind w:hanging="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spacing w:line="480" w:lineRule="auto"/>
        <w:jc w:val="center"/>
        <w:rPr>
          <w:rFonts w:ascii="Times New Roman" w:cs="Times New Roman" w:eastAsia="Times New Roman" w:hAnsi="Times New Roman"/>
        </w:rPr>
      </w:pPr>
      <w:r w:rsidDel="00000000" w:rsidR="00000000" w:rsidRPr="00000000">
        <w:rPr>
          <w:rtl w:val="0"/>
        </w:rPr>
      </w:r>
    </w:p>
    <w:sectPr>
      <w:headerReference r:id="rId9" w:type="default"/>
      <w:headerReference r:id="rId10" w:type="first"/>
      <w:footerReference r:id="rId11" w:type="first"/>
      <w:pgSz w:h="15840" w:w="12240"/>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F">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outlineLvl w:val="0"/>
    </w:pPr>
  </w:style>
  <w:style w:type="paragraph" w:styleId="Heading2">
    <w:name w:val="heading 2"/>
    <w:basedOn w:val="Normal"/>
    <w:next w:val="Normal"/>
    <w:uiPriority w:val="9"/>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hrexecutive.com/will-gen-z-want-work/" TargetMode="External"/><Relationship Id="rId8" Type="http://schemas.openxmlformats.org/officeDocument/2006/relationships/hyperlink" Target="https://www.usnews.com/news/best-countries/articles/2018-02-16/telecommuting-is-growing-but-still-not-unanimously-embrac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VRJvgyXHGmo6bMwQ0Y1Iu1sN8A==">AMUW2mVetkSQNF22CTNaXpNADJdy4NgMZxepHpmMvYw453s7TcU5UTfu2d1XjncPjVcRvaAuNGAl34bTvGi2ImPSFuK9rkkpinR4n0ih0q3A0WO2ugohNrzzvwXKbKcaA4Iq9CmlG71DoZ3An5oB3JvJn8plUqKCsw==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2019-12-02T20:02:00Z</dcterms:created>
</cp:coreProperties>
</file>