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E70EC" w14:textId="77777777" w:rsidR="00E93E02" w:rsidRDefault="00E93E02" w:rsidP="00E93E02">
      <w:pPr>
        <w:ind w:firstLine="720"/>
        <w:jc w:val="center"/>
        <w:rPr>
          <w:rFonts w:ascii="Times New Roman" w:eastAsia="Times New Roman" w:hAnsi="Times New Roman" w:cs="Times New Roman"/>
          <w:b/>
          <w:color w:val="222222"/>
          <w:sz w:val="36"/>
          <w:szCs w:val="36"/>
          <w:bdr w:val="none" w:sz="0" w:space="0" w:color="auto" w:frame="1"/>
        </w:rPr>
      </w:pPr>
    </w:p>
    <w:p w14:paraId="024EFA3C" w14:textId="77777777" w:rsidR="00E93E02" w:rsidRDefault="00E93E02" w:rsidP="00E93E02">
      <w:pPr>
        <w:ind w:firstLine="720"/>
        <w:jc w:val="center"/>
        <w:rPr>
          <w:rFonts w:ascii="Times New Roman" w:eastAsia="Times New Roman" w:hAnsi="Times New Roman" w:cs="Times New Roman"/>
          <w:b/>
          <w:color w:val="222222"/>
          <w:sz w:val="36"/>
          <w:szCs w:val="36"/>
          <w:bdr w:val="none" w:sz="0" w:space="0" w:color="auto" w:frame="1"/>
        </w:rPr>
      </w:pPr>
    </w:p>
    <w:p w14:paraId="2AE283E0" w14:textId="77777777" w:rsidR="00E93E02" w:rsidRPr="00E93E02" w:rsidRDefault="00E93E02" w:rsidP="00E93E02">
      <w:pPr>
        <w:ind w:firstLine="720"/>
        <w:jc w:val="center"/>
        <w:rPr>
          <w:rFonts w:ascii="Times New Roman" w:eastAsia="Times New Roman" w:hAnsi="Times New Roman" w:cs="Times New Roman"/>
          <w:b/>
          <w:color w:val="222222"/>
          <w:sz w:val="36"/>
          <w:szCs w:val="36"/>
          <w:bdr w:val="none" w:sz="0" w:space="0" w:color="auto" w:frame="1"/>
        </w:rPr>
      </w:pPr>
      <w:r w:rsidRPr="00E93E02">
        <w:rPr>
          <w:rFonts w:ascii="Times New Roman" w:eastAsia="Times New Roman" w:hAnsi="Times New Roman" w:cs="Times New Roman"/>
          <w:b/>
          <w:color w:val="222222"/>
          <w:sz w:val="36"/>
          <w:szCs w:val="36"/>
          <w:bdr w:val="none" w:sz="0" w:space="0" w:color="auto" w:frame="1"/>
        </w:rPr>
        <w:t>Free Speech or Hate Speech?</w:t>
      </w:r>
    </w:p>
    <w:p w14:paraId="4EE9E512" w14:textId="77777777" w:rsidR="00E93E02" w:rsidRPr="00E93E02" w:rsidRDefault="00E93E02" w:rsidP="00E93E02">
      <w:pPr>
        <w:ind w:firstLine="720"/>
        <w:jc w:val="center"/>
        <w:rPr>
          <w:rFonts w:ascii="Times New Roman" w:eastAsia="Times New Roman" w:hAnsi="Times New Roman" w:cs="Times New Roman"/>
          <w:b/>
          <w:color w:val="222222"/>
          <w:sz w:val="36"/>
          <w:szCs w:val="36"/>
          <w:bdr w:val="none" w:sz="0" w:space="0" w:color="auto" w:frame="1"/>
        </w:rPr>
      </w:pPr>
      <w:r w:rsidRPr="00E93E02">
        <w:rPr>
          <w:rFonts w:ascii="Times New Roman" w:eastAsia="Times New Roman" w:hAnsi="Times New Roman" w:cs="Times New Roman"/>
          <w:b/>
          <w:color w:val="222222"/>
          <w:sz w:val="36"/>
          <w:szCs w:val="36"/>
          <w:bdr w:val="none" w:sz="0" w:space="0" w:color="auto" w:frame="1"/>
        </w:rPr>
        <w:t>A Dilemma for Journalists</w:t>
      </w:r>
    </w:p>
    <w:p w14:paraId="7E05B2F6" w14:textId="77777777" w:rsidR="00E93E02" w:rsidRDefault="00E93E02" w:rsidP="00E93E02">
      <w:pPr>
        <w:ind w:firstLine="720"/>
        <w:jc w:val="center"/>
        <w:rPr>
          <w:rFonts w:ascii="Times New Roman" w:eastAsia="Times New Roman" w:hAnsi="Times New Roman" w:cs="Times New Roman"/>
          <w:color w:val="222222"/>
          <w:bdr w:val="none" w:sz="0" w:space="0" w:color="auto" w:frame="1"/>
        </w:rPr>
      </w:pPr>
    </w:p>
    <w:p w14:paraId="3BAF75E3" w14:textId="77777777" w:rsidR="00E93E02" w:rsidRDefault="00E93E02" w:rsidP="00E93E02">
      <w:pPr>
        <w:ind w:firstLine="720"/>
        <w:jc w:val="center"/>
        <w:rPr>
          <w:rFonts w:ascii="Times New Roman" w:eastAsia="Times New Roman" w:hAnsi="Times New Roman" w:cs="Times New Roman"/>
          <w:color w:val="222222"/>
          <w:bdr w:val="none" w:sz="0" w:space="0" w:color="auto" w:frame="1"/>
        </w:rPr>
      </w:pPr>
    </w:p>
    <w:p w14:paraId="5392BAC1" w14:textId="77777777" w:rsidR="00AC1BA2" w:rsidRDefault="00AC1BA2" w:rsidP="0006037A">
      <w:pPr>
        <w:spacing w:line="480" w:lineRule="auto"/>
        <w:ind w:firstLine="720"/>
        <w:rPr>
          <w:rFonts w:ascii="Times New Roman" w:eastAsia="Times New Roman" w:hAnsi="Times New Roman" w:cs="Times New Roman"/>
          <w:color w:val="222222"/>
          <w:bdr w:val="none" w:sz="0" w:space="0" w:color="auto" w:frame="1"/>
        </w:rPr>
      </w:pPr>
    </w:p>
    <w:p w14:paraId="554A5C4E" w14:textId="3BCF8247" w:rsidR="00E93E02" w:rsidRDefault="00E93E02" w:rsidP="0006037A">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One difficult topic in journ</w:t>
      </w:r>
      <w:r w:rsidR="005607BF">
        <w:rPr>
          <w:rFonts w:ascii="Times New Roman" w:eastAsia="Times New Roman" w:hAnsi="Times New Roman" w:cs="Times New Roman"/>
          <w:color w:val="222222"/>
          <w:bdr w:val="none" w:sz="0" w:space="0" w:color="auto" w:frame="1"/>
        </w:rPr>
        <w:t>alism is hate speech. This</w:t>
      </w:r>
      <w:r w:rsidRPr="00E93E02">
        <w:rPr>
          <w:rFonts w:ascii="Times New Roman" w:eastAsia="Times New Roman" w:hAnsi="Times New Roman" w:cs="Times New Roman"/>
          <w:color w:val="222222"/>
          <w:bdr w:val="none" w:sz="0" w:space="0" w:color="auto" w:frame="1"/>
        </w:rPr>
        <w:t xml:space="preserve"> is a challenge many journalists have to face throughout their careers, but do not know how to handl</w:t>
      </w:r>
      <w:r>
        <w:rPr>
          <w:rFonts w:ascii="Times New Roman" w:eastAsia="Times New Roman" w:hAnsi="Times New Roman" w:cs="Times New Roman"/>
          <w:color w:val="222222"/>
          <w:bdr w:val="none" w:sz="0" w:space="0" w:color="auto" w:frame="1"/>
        </w:rPr>
        <w:t>e. The First Amendment described</w:t>
      </w:r>
      <w:r w:rsidRPr="00E93E02">
        <w:rPr>
          <w:rFonts w:ascii="Times New Roman" w:eastAsia="Times New Roman" w:hAnsi="Times New Roman" w:cs="Times New Roman"/>
          <w:color w:val="222222"/>
          <w:bdr w:val="none" w:sz="0" w:space="0" w:color="auto" w:frame="1"/>
        </w:rPr>
        <w:t xml:space="preserve"> hate speech as the kind of speech that attacks, threatens, or insults a person or group based on race, religion, national origin, gender, sexual orientation, disability, or other traits. However, because of the freedom of speech it is difficult to know how to report hate speech. </w:t>
      </w:r>
    </w:p>
    <w:p w14:paraId="20C40A2F" w14:textId="77777777" w:rsidR="00E93E02" w:rsidRDefault="00E93E02" w:rsidP="00E93E0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Over the past decades, journalists have been struggling to understand and know what hate speech really is. According to Mark Slagle, from the School of Journalism and Mass Communication University of North Carolina, this is a subject that involves a lot of legal and moral controversies on how to report an individual’s or group’s messages. “The foremost problem is to decide who is to decide what is bigotry and what is justified criticism,” said Slagle. </w:t>
      </w:r>
    </w:p>
    <w:p w14:paraId="3F135E3F" w14:textId="77777777" w:rsidR="00AC1BA2" w:rsidRDefault="00E93E02" w:rsidP="00E93E0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However, according to Aidan White, the Director of the Ethical Journalism Network, everyone has the right to free expression. Free expression refers to the ability of an individual or group to express their beliefs, thoughts, ideas, and emotions about issues that does not involve government censorship. He also explains that there is a need for support for free expression by raising awareness on the need for responsibility in the public sphere. White claims that this idea </w:t>
      </w:r>
    </w:p>
    <w:p w14:paraId="361A7E45" w14:textId="77777777" w:rsidR="00AC1BA2" w:rsidRDefault="00AC1BA2" w:rsidP="00E93E02">
      <w:pPr>
        <w:spacing w:line="480" w:lineRule="auto"/>
        <w:ind w:firstLine="720"/>
        <w:rPr>
          <w:rFonts w:ascii="Times New Roman" w:eastAsia="Times New Roman" w:hAnsi="Times New Roman" w:cs="Times New Roman"/>
          <w:color w:val="222222"/>
          <w:bdr w:val="none" w:sz="0" w:space="0" w:color="auto" w:frame="1"/>
        </w:rPr>
      </w:pPr>
    </w:p>
    <w:p w14:paraId="1BC76B7E" w14:textId="65137272" w:rsidR="00E93E02" w:rsidRDefault="00E93E02" w:rsidP="00AC1BA2">
      <w:pPr>
        <w:spacing w:line="480" w:lineRule="auto"/>
        <w:rPr>
          <w:rFonts w:ascii="Times New Roman" w:eastAsia="Times New Roman" w:hAnsi="Times New Roman" w:cs="Times New Roman"/>
          <w:color w:val="222222"/>
          <w:bdr w:val="none" w:sz="0" w:space="0" w:color="auto" w:frame="1"/>
        </w:rPr>
      </w:pPr>
      <w:bookmarkStart w:id="0" w:name="_GoBack"/>
      <w:bookmarkEnd w:id="0"/>
      <w:r w:rsidRPr="00E93E02">
        <w:rPr>
          <w:rFonts w:ascii="Times New Roman" w:eastAsia="Times New Roman" w:hAnsi="Times New Roman" w:cs="Times New Roman"/>
          <w:color w:val="222222"/>
          <w:bdr w:val="none" w:sz="0" w:space="0" w:color="auto" w:frame="1"/>
        </w:rPr>
        <w:lastRenderedPageBreak/>
        <w:t xml:space="preserve">should be beneficial for the three of the core values of journalism; Accuracy and fact-based communication, Humanity, and respect for others, and lastly Transparency and accountability. </w:t>
      </w:r>
    </w:p>
    <w:p w14:paraId="0602D89F" w14:textId="77777777" w:rsidR="00E93E02" w:rsidRDefault="00E93E02" w:rsidP="00E93E0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Although everyone has the right to free speech, it is up to journalists to make sure that everyone gets their voice heard, as long as they do not contribute to malicious gossip or encourage hostility and violence against particular people or groups. </w:t>
      </w:r>
    </w:p>
    <w:p w14:paraId="363D03F5" w14:textId="77777777" w:rsidR="00E93E02" w:rsidRDefault="00E93E02" w:rsidP="00E93E0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Cherian George, from the Institute of Policy Studies, explains that journalists should assert freedom of expression, but they also need to be aware of potential hate speech and how it can be used in a negative matter against targeted groups. According to George, journalists appear unprepared for handling such events. George explains that journalists are put in the middle by having to report on what is being said by politicians or religious leaders, which infuriates and enrages the people who are against these groups. She also claims that because of this, journalists become victims. This is an issue since journalists are being caught in a situation that they do not know how to handle. “If journalists choose to ignore acts of hate, no one has the opportunity to react, to condemn them, or to proclaim a different belief system,” said Cherian George. Therefore, George response to this issue is not to cover up, but to dig deeper. She suggests that when journalists deal with stereotypes or labels, one solution would be to ask how these serve the speaker or writer, and question whether the intention is to attack a certain individual or group or to inform the public on a matter of public interest. </w:t>
      </w:r>
    </w:p>
    <w:p w14:paraId="664A0F8C" w14:textId="77777777" w:rsidR="00AC1BA2" w:rsidRDefault="00E93E02" w:rsidP="00E93E0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According to Slagle, there are dynamics of hate speech. In her article, she explains how the U.S. First Amendment tradition applies a clear and present danger test. However, he also </w:t>
      </w:r>
    </w:p>
    <w:p w14:paraId="5DCDB0AF" w14:textId="4243490C" w:rsidR="00E93E02" w:rsidRDefault="00E93E02" w:rsidP="00AC1BA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explains in his article that conventional hate speech gets dangerous when the targeted community may be hurt by words and also feels threatened. Once this happens, we have something called </w:t>
      </w:r>
    </w:p>
    <w:p w14:paraId="17D49C92" w14:textId="77777777" w:rsidR="00E93E02" w:rsidRDefault="00E93E02" w:rsidP="00E93E0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“Hate Spin.” One example of hate spin that Slagle mentions in his article is the Prophet Mohammed cartoons controversy of 2006, and the 1988 publication of Salam Rushdie’s Satanic Verses. Due to Terry Jones’ Burn a Quran Day campaign, people were not only provoked but the there was also a 180-degree turn in the direction of the violence, and manipulation of public opinion. Slagle explains that, just like with hate speech, journalists are challenged to confront hate spins and to inform the public about the political "war" that lead to the protests. Instead, a lot of news stories focus on the violence as spontaneous reactions to offensive messages.</w:t>
      </w:r>
    </w:p>
    <w:p w14:paraId="52873ABF" w14:textId="4DE1AB15" w:rsidR="00E93E02" w:rsidRDefault="00E93E02" w:rsidP="00D84E56">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 In order to avoid people getting offended, feeling threatened, and responding with violence, White presented a five-point test that identifies hate speech before publishing their content. First of all, journalists need to think about the content and form of speech. Meaning, that writers need to ask themselves whether the speech they are quoting is dangerous. Also, whether it will cause violence or increase hatred that might lead to prosecution under local laws. White also suggests that journalists consider economic, social and political climate. The reason for that is because hate speech is often times more effective and dangerous during more difficult times. Especially, when there are politicians involved as well as social tension. Third, he wants the journalists to consider the status or position of the speaker. White explains that there is a big difference whether there is a non-public figure and prominent source speaking. The fourth point discussed the reach of the speech. In other words, a private conversation is unlikely to produce much harm, compared to hateful speech being expressed to a larger audience multiple times. Lastly, the fifth point discussed the objectives of the speech. White suggested this since </w:t>
      </w:r>
    </w:p>
    <w:p w14:paraId="07F5CEF0" w14:textId="77777777" w:rsidR="00E93E02" w:rsidRDefault="00E93E02" w:rsidP="00E93E0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journalists should strive to determine whether speech is meant to criticize the rights of others and also know what forms of expression are subject to a legal punishment. </w:t>
      </w:r>
    </w:p>
    <w:p w14:paraId="7C107E90" w14:textId="77777777" w:rsidR="00E93E02" w:rsidRDefault="00E93E02" w:rsidP="00E93E02">
      <w:pPr>
        <w:spacing w:line="480" w:lineRule="auto"/>
        <w:ind w:firstLine="720"/>
        <w:rPr>
          <w:rFonts w:ascii="Times New Roman" w:eastAsia="Times New Roman" w:hAnsi="Times New Roman" w:cs="Times New Roman"/>
          <w:color w:val="222222"/>
          <w:bdr w:val="none" w:sz="0" w:space="0" w:color="auto" w:frame="1"/>
        </w:rPr>
      </w:pPr>
      <w:proofErr w:type="spellStart"/>
      <w:r w:rsidRPr="00E93E02">
        <w:rPr>
          <w:rFonts w:ascii="Times New Roman" w:eastAsia="Times New Roman" w:hAnsi="Times New Roman" w:cs="Times New Roman"/>
          <w:color w:val="222222"/>
          <w:bdr w:val="none" w:sz="0" w:space="0" w:color="auto" w:frame="1"/>
        </w:rPr>
        <w:t>Åsa</w:t>
      </w:r>
      <w:proofErr w:type="spellEnd"/>
      <w:r w:rsidRPr="00E93E02">
        <w:rPr>
          <w:rFonts w:ascii="Times New Roman" w:eastAsia="Times New Roman" w:hAnsi="Times New Roman" w:cs="Times New Roman"/>
          <w:color w:val="222222"/>
          <w:bdr w:val="none" w:sz="0" w:space="0" w:color="auto" w:frame="1"/>
        </w:rPr>
        <w:t xml:space="preserve">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a Journalist for </w:t>
      </w:r>
      <w:proofErr w:type="spellStart"/>
      <w:r w:rsidRPr="00E93E02">
        <w:rPr>
          <w:rFonts w:ascii="Times New Roman" w:eastAsia="Times New Roman" w:hAnsi="Times New Roman" w:cs="Times New Roman"/>
          <w:color w:val="222222"/>
          <w:bdr w:val="none" w:sz="0" w:space="0" w:color="auto" w:frame="1"/>
        </w:rPr>
        <w:t>Strängnäs</w:t>
      </w:r>
      <w:proofErr w:type="spellEnd"/>
      <w:r w:rsidRPr="00E93E02">
        <w:rPr>
          <w:rFonts w:ascii="Times New Roman" w:eastAsia="Times New Roman" w:hAnsi="Times New Roman" w:cs="Times New Roman"/>
          <w:color w:val="222222"/>
          <w:bdr w:val="none" w:sz="0" w:space="0" w:color="auto" w:frame="1"/>
        </w:rPr>
        <w:t xml:space="preserve"> Local Newspaper, explains how reporters including herself, have had to face a lot of angry people protesting to what have been said.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admits that it is difficult to know and determine what exactly hate speech is and how to face/deal with it. “It is a fine line between offensive language that might trigger others, and let people know what is being said,” claims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w:t>
      </w:r>
    </w:p>
    <w:p w14:paraId="1FD44F0E" w14:textId="77777777" w:rsidR="00E93E02" w:rsidRDefault="00E93E02" w:rsidP="00E93E0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explains that this is an issue that a lot of journalists struggle with, due to the “loose” restrictions they get as reporters. She also “Ever since the terror attack in Norway a few years back, the guidelines got a little bit stricter, but there are still no universal definition of hate speech,” said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w:t>
      </w:r>
    </w:p>
    <w:p w14:paraId="2EE97F90" w14:textId="77777777" w:rsidR="00E93E02" w:rsidRDefault="00E93E02" w:rsidP="00E93E0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Robert Carle, Professor of Theology at The King’s College in New York City discussed the death of free speech in Norway after the terror attack in 2011 when Anders Breivik planted a bomb in Oslo and killed dozens of teenagers at a political camp on the Island of </w:t>
      </w:r>
      <w:proofErr w:type="spellStart"/>
      <w:r w:rsidRPr="00E93E02">
        <w:rPr>
          <w:rFonts w:ascii="Times New Roman" w:eastAsia="Times New Roman" w:hAnsi="Times New Roman" w:cs="Times New Roman"/>
          <w:color w:val="222222"/>
          <w:bdr w:val="none" w:sz="0" w:space="0" w:color="auto" w:frame="1"/>
        </w:rPr>
        <w:t>Utøya</w:t>
      </w:r>
      <w:proofErr w:type="spellEnd"/>
      <w:r w:rsidRPr="00E93E02">
        <w:rPr>
          <w:rFonts w:ascii="Times New Roman" w:eastAsia="Times New Roman" w:hAnsi="Times New Roman" w:cs="Times New Roman"/>
          <w:color w:val="222222"/>
          <w:bdr w:val="none" w:sz="0" w:space="0" w:color="auto" w:frame="1"/>
        </w:rPr>
        <w:t xml:space="preserve">. It turned out that Breivik had openly shared his Manifesto entitled “A European Declaration of Independence.” Experts described the manifesto as racist and antifeminist. In other words, Breivik called on men to kill women. </w:t>
      </w:r>
    </w:p>
    <w:p w14:paraId="4ECF88FC" w14:textId="77777777" w:rsidR="00E93E02" w:rsidRDefault="00E93E02" w:rsidP="00D84E56">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Carle explains that gender equality and freedom of expression are fundamental values in Western societies and are widely viewed as fundamentals to Western democracy. However, as stated in the Universal Declaration of Human Rights, “everyone, ´without a distinction of any </w:t>
      </w:r>
    </w:p>
    <w:p w14:paraId="1015396A" w14:textId="77777777" w:rsidR="00E93E02" w:rsidRDefault="00E93E02" w:rsidP="00E93E0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kind such as race, color, sex, language, religion, political or other opinion, national or social origin, property, birth or other status’ is entitled to human rights and freedoms.” According to Carle, these include freedom of expression and are defined as the individual’s right to hold opinions, and to seek, receive, and impart, information and ideas. Therefore, this is a great example of the difficulties with hate speech and freedom of expression, and how difficult it is to determine what is considered hate speech and not, claims Carle. Also, the controversy journalists face when reporting about terrible happenings like this. </w:t>
      </w:r>
    </w:p>
    <w:p w14:paraId="65FE5885" w14:textId="77777777" w:rsidR="002F7C52" w:rsidRDefault="002F7C52" w:rsidP="002F7C52">
      <w:pPr>
        <w:spacing w:line="480" w:lineRule="auto"/>
        <w:ind w:firstLine="720"/>
        <w:rPr>
          <w:rFonts w:ascii="Times New Roman" w:eastAsia="Times New Roman" w:hAnsi="Times New Roman" w:cs="Times New Roman"/>
          <w:color w:val="222222"/>
          <w:bdr w:val="none" w:sz="0" w:space="0" w:color="auto" w:frame="1"/>
        </w:rPr>
      </w:pPr>
      <w:r>
        <w:rPr>
          <w:rFonts w:ascii="Times New Roman" w:eastAsia="Times New Roman" w:hAnsi="Times New Roman" w:cs="Times New Roman"/>
          <w:color w:val="222222"/>
          <w:bdr w:val="none" w:sz="0" w:space="0" w:color="auto" w:frame="1"/>
        </w:rPr>
        <w:tab/>
      </w:r>
      <w:r>
        <w:rPr>
          <w:rFonts w:ascii="Times New Roman" w:eastAsia="Times New Roman" w:hAnsi="Times New Roman" w:cs="Times New Roman"/>
          <w:color w:val="222222"/>
          <w:bdr w:val="none" w:sz="0" w:space="0" w:color="auto" w:frame="1"/>
        </w:rPr>
        <w:t xml:space="preserve">Although, this happened years ago now, journalists are facing challenges like this every day. Siri </w:t>
      </w:r>
      <w:proofErr w:type="spellStart"/>
      <w:r>
        <w:rPr>
          <w:rFonts w:ascii="Times New Roman" w:eastAsia="Times New Roman" w:hAnsi="Times New Roman" w:cs="Times New Roman"/>
          <w:color w:val="222222"/>
          <w:bdr w:val="none" w:sz="0" w:space="0" w:color="auto" w:frame="1"/>
        </w:rPr>
        <w:t>Galte</w:t>
      </w:r>
      <w:proofErr w:type="spellEnd"/>
      <w:r>
        <w:rPr>
          <w:rFonts w:ascii="Times New Roman" w:eastAsia="Times New Roman" w:hAnsi="Times New Roman" w:cs="Times New Roman"/>
          <w:color w:val="222222"/>
          <w:bdr w:val="none" w:sz="0" w:space="0" w:color="auto" w:frame="1"/>
        </w:rPr>
        <w:t xml:space="preserve"> was working as a reporter for the local news station in Bergen, Norway at the time of the terror attack on </w:t>
      </w:r>
      <w:proofErr w:type="spellStart"/>
      <w:r>
        <w:rPr>
          <w:rFonts w:ascii="Times New Roman" w:eastAsia="Times New Roman" w:hAnsi="Times New Roman" w:cs="Times New Roman"/>
          <w:color w:val="222222"/>
          <w:bdr w:val="none" w:sz="0" w:space="0" w:color="auto" w:frame="1"/>
        </w:rPr>
        <w:t>Utøya</w:t>
      </w:r>
      <w:proofErr w:type="spellEnd"/>
      <w:r>
        <w:rPr>
          <w:rFonts w:ascii="Times New Roman" w:eastAsia="Times New Roman" w:hAnsi="Times New Roman" w:cs="Times New Roman"/>
          <w:color w:val="222222"/>
          <w:bdr w:val="none" w:sz="0" w:space="0" w:color="auto" w:frame="1"/>
        </w:rPr>
        <w:t xml:space="preserve">. </w:t>
      </w:r>
      <w:proofErr w:type="spellStart"/>
      <w:r>
        <w:rPr>
          <w:rFonts w:ascii="Times New Roman" w:eastAsia="Times New Roman" w:hAnsi="Times New Roman" w:cs="Times New Roman"/>
          <w:color w:val="222222"/>
          <w:bdr w:val="none" w:sz="0" w:space="0" w:color="auto" w:frame="1"/>
        </w:rPr>
        <w:t>Galte</w:t>
      </w:r>
      <w:proofErr w:type="spellEnd"/>
      <w:r>
        <w:rPr>
          <w:rFonts w:ascii="Times New Roman" w:eastAsia="Times New Roman" w:hAnsi="Times New Roman" w:cs="Times New Roman"/>
          <w:color w:val="222222"/>
          <w:bdr w:val="none" w:sz="0" w:space="0" w:color="auto" w:frame="1"/>
        </w:rPr>
        <w:t xml:space="preserve"> made a statement, confirming that this was for sure a challenging time as a reporter.  “The people of Norway was obviously very upset with this </w:t>
      </w:r>
    </w:p>
    <w:p w14:paraId="5A19B063" w14:textId="016D0190" w:rsidR="002F7C52" w:rsidRDefault="002F7C52" w:rsidP="002F7C52">
      <w:pPr>
        <w:spacing w:line="480" w:lineRule="auto"/>
        <w:rPr>
          <w:rFonts w:ascii="Times New Roman" w:eastAsia="Times New Roman" w:hAnsi="Times New Roman" w:cs="Times New Roman"/>
          <w:color w:val="222222"/>
          <w:bdr w:val="none" w:sz="0" w:space="0" w:color="auto" w:frame="1"/>
        </w:rPr>
      </w:pPr>
      <w:r>
        <w:rPr>
          <w:rFonts w:ascii="Times New Roman" w:eastAsia="Times New Roman" w:hAnsi="Times New Roman" w:cs="Times New Roman"/>
          <w:color w:val="222222"/>
          <w:bdr w:val="none" w:sz="0" w:space="0" w:color="auto" w:frame="1"/>
        </w:rPr>
        <w:t xml:space="preserve">tragedy and it was difficult as a reporter to cover the terror attack in a way that would not make people more violent, upset, or judgmental to certain groups in our society,” said </w:t>
      </w:r>
      <w:proofErr w:type="spellStart"/>
      <w:r>
        <w:rPr>
          <w:rFonts w:ascii="Times New Roman" w:eastAsia="Times New Roman" w:hAnsi="Times New Roman" w:cs="Times New Roman"/>
          <w:color w:val="222222"/>
          <w:bdr w:val="none" w:sz="0" w:space="0" w:color="auto" w:frame="1"/>
        </w:rPr>
        <w:t>Galte</w:t>
      </w:r>
      <w:proofErr w:type="spellEnd"/>
      <w:r>
        <w:rPr>
          <w:rFonts w:ascii="Times New Roman" w:eastAsia="Times New Roman" w:hAnsi="Times New Roman" w:cs="Times New Roman"/>
          <w:color w:val="222222"/>
          <w:bdr w:val="none" w:sz="0" w:space="0" w:color="auto" w:frame="1"/>
        </w:rPr>
        <w:t xml:space="preserve">. She explained that a lot of people also turned against the government for not preventing Breivik’s actions, since he had made a lot of oppressing statements </w:t>
      </w:r>
      <w:r w:rsidR="00D84E56">
        <w:rPr>
          <w:rFonts w:ascii="Times New Roman" w:eastAsia="Times New Roman" w:hAnsi="Times New Roman" w:cs="Times New Roman"/>
          <w:color w:val="222222"/>
          <w:bdr w:val="none" w:sz="0" w:space="0" w:color="auto" w:frame="1"/>
        </w:rPr>
        <w:t xml:space="preserve">targeting specific groups of people </w:t>
      </w:r>
      <w:r>
        <w:rPr>
          <w:rFonts w:ascii="Times New Roman" w:eastAsia="Times New Roman" w:hAnsi="Times New Roman" w:cs="Times New Roman"/>
          <w:color w:val="222222"/>
          <w:bdr w:val="none" w:sz="0" w:space="0" w:color="auto" w:frame="1"/>
        </w:rPr>
        <w:t xml:space="preserve">years before the actual attack. </w:t>
      </w:r>
    </w:p>
    <w:p w14:paraId="512FF331" w14:textId="37918DEC" w:rsidR="002F7C52" w:rsidRDefault="002F7C52" w:rsidP="00E93E02">
      <w:pPr>
        <w:spacing w:line="480" w:lineRule="auto"/>
        <w:rPr>
          <w:rFonts w:ascii="Times New Roman" w:eastAsia="Times New Roman" w:hAnsi="Times New Roman" w:cs="Times New Roman"/>
          <w:color w:val="222222"/>
          <w:bdr w:val="none" w:sz="0" w:space="0" w:color="auto" w:frame="1"/>
        </w:rPr>
      </w:pPr>
    </w:p>
    <w:p w14:paraId="3FF0F5BC" w14:textId="77777777" w:rsidR="00AC1BA2" w:rsidRDefault="0076014E" w:rsidP="00AC1BA2">
      <w:pPr>
        <w:spacing w:line="480" w:lineRule="auto"/>
        <w:rPr>
          <w:rFonts w:ascii="Times New Roman" w:eastAsia="Times New Roman" w:hAnsi="Times New Roman" w:cs="Times New Roman"/>
          <w:color w:val="222222"/>
          <w:bdr w:val="none" w:sz="0" w:space="0" w:color="auto" w:frame="1"/>
        </w:rPr>
      </w:pPr>
      <w:r>
        <w:rPr>
          <w:rFonts w:ascii="Times New Roman" w:eastAsia="Times New Roman" w:hAnsi="Times New Roman" w:cs="Times New Roman"/>
          <w:color w:val="222222"/>
          <w:bdr w:val="none" w:sz="0" w:space="0" w:color="auto" w:frame="1"/>
        </w:rPr>
        <w:tab/>
      </w:r>
      <w:r w:rsidR="00B05088">
        <w:rPr>
          <w:rFonts w:ascii="Times New Roman" w:eastAsia="Times New Roman" w:hAnsi="Times New Roman" w:cs="Times New Roman"/>
          <w:color w:val="222222"/>
          <w:bdr w:val="none" w:sz="0" w:space="0" w:color="auto" w:frame="1"/>
        </w:rPr>
        <w:t xml:space="preserve">Peter Coleman, </w:t>
      </w:r>
      <w:r w:rsidR="00526318">
        <w:rPr>
          <w:rFonts w:ascii="Times New Roman" w:eastAsia="Times New Roman" w:hAnsi="Times New Roman" w:cs="Times New Roman"/>
          <w:color w:val="222222"/>
          <w:bdr w:val="none" w:sz="0" w:space="0" w:color="auto" w:frame="1"/>
        </w:rPr>
        <w:t xml:space="preserve">writer and editor for Spectator Australia, explained that the new age of terrorism and have had an impact on “the freedom of the press”. In his article, Coleman said that after the terrorist attack in New York on September 11, 2001, </w:t>
      </w:r>
      <w:r w:rsidR="00C11304">
        <w:rPr>
          <w:rFonts w:ascii="Times New Roman" w:eastAsia="Times New Roman" w:hAnsi="Times New Roman" w:cs="Times New Roman"/>
          <w:color w:val="222222"/>
          <w:bdr w:val="none" w:sz="0" w:space="0" w:color="auto" w:frame="1"/>
        </w:rPr>
        <w:t xml:space="preserve">a law regarding anti-terrorism lead to limited </w:t>
      </w:r>
      <w:r w:rsidR="00526318">
        <w:rPr>
          <w:rFonts w:ascii="Times New Roman" w:eastAsia="Times New Roman" w:hAnsi="Times New Roman" w:cs="Times New Roman"/>
          <w:color w:val="222222"/>
          <w:bdr w:val="none" w:sz="0" w:space="0" w:color="auto" w:frame="1"/>
        </w:rPr>
        <w:t xml:space="preserve">publications </w:t>
      </w:r>
      <w:r w:rsidR="00C11304">
        <w:rPr>
          <w:rFonts w:ascii="Times New Roman" w:eastAsia="Times New Roman" w:hAnsi="Times New Roman" w:cs="Times New Roman"/>
          <w:color w:val="222222"/>
          <w:bdr w:val="none" w:sz="0" w:space="0" w:color="auto" w:frame="1"/>
        </w:rPr>
        <w:t>about</w:t>
      </w:r>
      <w:r w:rsidR="00526318">
        <w:rPr>
          <w:rFonts w:ascii="Times New Roman" w:eastAsia="Times New Roman" w:hAnsi="Times New Roman" w:cs="Times New Roman"/>
          <w:color w:val="222222"/>
          <w:bdr w:val="none" w:sz="0" w:space="0" w:color="auto" w:frame="1"/>
        </w:rPr>
        <w:t xml:space="preserve"> terrorism. </w:t>
      </w:r>
      <w:r w:rsidR="00C11304">
        <w:rPr>
          <w:rFonts w:ascii="Times New Roman" w:eastAsia="Times New Roman" w:hAnsi="Times New Roman" w:cs="Times New Roman"/>
          <w:color w:val="222222"/>
          <w:bdr w:val="none" w:sz="0" w:space="0" w:color="auto" w:frame="1"/>
        </w:rPr>
        <w:t>In this case, there is no question about the intentions behind the terrible attack</w:t>
      </w:r>
      <w:r w:rsidR="00B36901">
        <w:rPr>
          <w:rFonts w:ascii="Times New Roman" w:eastAsia="Times New Roman" w:hAnsi="Times New Roman" w:cs="Times New Roman"/>
          <w:color w:val="222222"/>
          <w:bdr w:val="none" w:sz="0" w:space="0" w:color="auto" w:frame="1"/>
        </w:rPr>
        <w:t xml:space="preserve"> and whether it was offensive or not</w:t>
      </w:r>
      <w:r w:rsidR="00C11304">
        <w:rPr>
          <w:rFonts w:ascii="Times New Roman" w:eastAsia="Times New Roman" w:hAnsi="Times New Roman" w:cs="Times New Roman"/>
          <w:color w:val="222222"/>
          <w:bdr w:val="none" w:sz="0" w:space="0" w:color="auto" w:frame="1"/>
        </w:rPr>
        <w:t xml:space="preserve">, but </w:t>
      </w:r>
      <w:r w:rsidR="00351391">
        <w:rPr>
          <w:rFonts w:ascii="Times New Roman" w:eastAsia="Times New Roman" w:hAnsi="Times New Roman" w:cs="Times New Roman"/>
          <w:color w:val="222222"/>
          <w:bdr w:val="none" w:sz="0" w:space="0" w:color="auto" w:frame="1"/>
        </w:rPr>
        <w:t xml:space="preserve">he </w:t>
      </w:r>
      <w:r w:rsidR="00B36901">
        <w:rPr>
          <w:rFonts w:ascii="Times New Roman" w:eastAsia="Times New Roman" w:hAnsi="Times New Roman" w:cs="Times New Roman"/>
          <w:color w:val="222222"/>
          <w:bdr w:val="none" w:sz="0" w:space="0" w:color="auto" w:frame="1"/>
        </w:rPr>
        <w:t>also</w:t>
      </w:r>
      <w:r w:rsidR="00351391">
        <w:rPr>
          <w:rFonts w:ascii="Times New Roman" w:eastAsia="Times New Roman" w:hAnsi="Times New Roman" w:cs="Times New Roman"/>
          <w:color w:val="222222"/>
          <w:bdr w:val="none" w:sz="0" w:space="0" w:color="auto" w:frame="1"/>
        </w:rPr>
        <w:t xml:space="preserve"> </w:t>
      </w:r>
      <w:r w:rsidR="00AC1BA2">
        <w:rPr>
          <w:rFonts w:ascii="Times New Roman" w:eastAsia="Times New Roman" w:hAnsi="Times New Roman" w:cs="Times New Roman"/>
          <w:color w:val="222222"/>
          <w:bdr w:val="none" w:sz="0" w:space="0" w:color="auto" w:frame="1"/>
        </w:rPr>
        <w:t>addressed</w:t>
      </w:r>
      <w:r w:rsidR="00351391">
        <w:rPr>
          <w:rFonts w:ascii="Times New Roman" w:eastAsia="Times New Roman" w:hAnsi="Times New Roman" w:cs="Times New Roman"/>
          <w:color w:val="222222"/>
          <w:bdr w:val="none" w:sz="0" w:space="0" w:color="auto" w:frame="1"/>
        </w:rPr>
        <w:t xml:space="preserve"> the struggle</w:t>
      </w:r>
      <w:r w:rsidR="00C11304">
        <w:rPr>
          <w:rFonts w:ascii="Times New Roman" w:eastAsia="Times New Roman" w:hAnsi="Times New Roman" w:cs="Times New Roman"/>
          <w:color w:val="222222"/>
          <w:bdr w:val="none" w:sz="0" w:space="0" w:color="auto" w:frame="1"/>
        </w:rPr>
        <w:t xml:space="preserve"> </w:t>
      </w:r>
      <w:r w:rsidR="00AC1BA2">
        <w:rPr>
          <w:rFonts w:ascii="Times New Roman" w:eastAsia="Times New Roman" w:hAnsi="Times New Roman" w:cs="Times New Roman"/>
          <w:color w:val="222222"/>
          <w:bdr w:val="none" w:sz="0" w:space="0" w:color="auto" w:frame="1"/>
        </w:rPr>
        <w:t xml:space="preserve">for journalists </w:t>
      </w:r>
      <w:r w:rsidR="00C11304">
        <w:rPr>
          <w:rFonts w:ascii="Times New Roman" w:eastAsia="Times New Roman" w:hAnsi="Times New Roman" w:cs="Times New Roman"/>
          <w:color w:val="222222"/>
          <w:bdr w:val="none" w:sz="0" w:space="0" w:color="auto" w:frame="1"/>
        </w:rPr>
        <w:t>to inform other people about it in a truthful, but no</w:t>
      </w:r>
      <w:r w:rsidR="00AC1BA2">
        <w:rPr>
          <w:rFonts w:ascii="Times New Roman" w:eastAsia="Times New Roman" w:hAnsi="Times New Roman" w:cs="Times New Roman"/>
          <w:color w:val="222222"/>
          <w:bdr w:val="none" w:sz="0" w:space="0" w:color="auto" w:frame="1"/>
        </w:rPr>
        <w:t xml:space="preserve">t biased or harmful way.    </w:t>
      </w:r>
    </w:p>
    <w:p w14:paraId="19486343" w14:textId="3D0F17C7" w:rsidR="00E93E02" w:rsidRDefault="00F44B71" w:rsidP="00F44B71">
      <w:pPr>
        <w:spacing w:line="480" w:lineRule="auto"/>
        <w:ind w:firstLine="720"/>
        <w:rPr>
          <w:rFonts w:ascii="Times New Roman" w:eastAsia="Times New Roman" w:hAnsi="Times New Roman" w:cs="Times New Roman"/>
          <w:color w:val="222222"/>
          <w:bdr w:val="none" w:sz="0" w:space="0" w:color="auto" w:frame="1"/>
        </w:rPr>
      </w:pPr>
      <w:r>
        <w:rPr>
          <w:rFonts w:ascii="Times New Roman" w:eastAsia="Times New Roman" w:hAnsi="Times New Roman" w:cs="Times New Roman"/>
          <w:color w:val="222222"/>
          <w:bdr w:val="none" w:sz="0" w:space="0" w:color="auto" w:frame="1"/>
        </w:rPr>
        <w:t xml:space="preserve">Even though, this is still an ongoing challenge for people in the media field, White claimed that </w:t>
      </w:r>
      <w:r w:rsidR="00AC1BA2">
        <w:rPr>
          <w:rFonts w:ascii="Times New Roman" w:eastAsia="Times New Roman" w:hAnsi="Times New Roman" w:cs="Times New Roman"/>
          <w:color w:val="222222"/>
          <w:bdr w:val="none" w:sz="0" w:space="0" w:color="auto" w:frame="1"/>
        </w:rPr>
        <w:t xml:space="preserve">with </w:t>
      </w:r>
      <w:r w:rsidR="00E93E02" w:rsidRPr="00E93E02">
        <w:rPr>
          <w:rFonts w:ascii="Times New Roman" w:eastAsia="Times New Roman" w:hAnsi="Times New Roman" w:cs="Times New Roman"/>
          <w:color w:val="222222"/>
          <w:bdr w:val="none" w:sz="0" w:space="0" w:color="auto" w:frame="1"/>
        </w:rPr>
        <w:t>these three points in mind, media policy initiative should reinforce the following lines of action</w:t>
      </w:r>
      <w:r>
        <w:rPr>
          <w:rFonts w:ascii="Times New Roman" w:eastAsia="Times New Roman" w:hAnsi="Times New Roman" w:cs="Times New Roman"/>
          <w:color w:val="222222"/>
          <w:bdr w:val="none" w:sz="0" w:space="0" w:color="auto" w:frame="1"/>
        </w:rPr>
        <w:t xml:space="preserve"> in order to improve their work</w:t>
      </w:r>
      <w:r w:rsidR="00E93E02" w:rsidRPr="00E93E02">
        <w:rPr>
          <w:rFonts w:ascii="Times New Roman" w:eastAsia="Times New Roman" w:hAnsi="Times New Roman" w:cs="Times New Roman"/>
          <w:color w:val="222222"/>
          <w:bdr w:val="none" w:sz="0" w:space="0" w:color="auto" w:frame="1"/>
        </w:rPr>
        <w:t xml:space="preserve">; 1) Supporting editorial independence and self-regulation. Meaning that journalists, media organizations and media staff should reaffirm editorial independence and the right of journalists to report freely. Freedom of expression must be balanced against the protection of the rights of others. However, material that incites hatred is unacceptable. 2) Creating diversity within media. White claims that journalists’ groups and media organizations should agree recruitment policies that encourage journalists from ethnic or minority communities to enter mainstream journalism. Also, states should support journalism training that addresses issues of discrimination. 3) Raising awareness: media literacy and education programs. White says that journalists have a responsibility in the creation of information and what can trigger hatred and violence. The Government can also contribute, for example by promoting more training and start a dialogue so that people can learn and better understand media’s and journalist’s role in confronting intolerance. </w:t>
      </w:r>
    </w:p>
    <w:p w14:paraId="3C3BE8FE" w14:textId="77777777" w:rsidR="00741226" w:rsidRDefault="00E93E02" w:rsidP="00AC1BA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According to the International Communication Association, conflict sensitivity in professional media coverage of political violence was labeled peace journalism by </w:t>
      </w:r>
      <w:proofErr w:type="spellStart"/>
      <w:r w:rsidRPr="00E93E02">
        <w:rPr>
          <w:rFonts w:ascii="Times New Roman" w:eastAsia="Times New Roman" w:hAnsi="Times New Roman" w:cs="Times New Roman"/>
          <w:color w:val="222222"/>
          <w:bdr w:val="none" w:sz="0" w:space="0" w:color="auto" w:frame="1"/>
        </w:rPr>
        <w:t>Galtung</w:t>
      </w:r>
      <w:proofErr w:type="spellEnd"/>
      <w:r w:rsidRPr="00E93E02">
        <w:rPr>
          <w:rFonts w:ascii="Times New Roman" w:eastAsia="Times New Roman" w:hAnsi="Times New Roman" w:cs="Times New Roman"/>
          <w:color w:val="222222"/>
          <w:bdr w:val="none" w:sz="0" w:space="0" w:color="auto" w:frame="1"/>
        </w:rPr>
        <w:t xml:space="preserve"> in the </w:t>
      </w:r>
    </w:p>
    <w:p w14:paraId="302EDE5E" w14:textId="61663376" w:rsidR="00AC1BA2" w:rsidRDefault="00E93E02" w:rsidP="00741226">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late 1960s and early 1970s. In the article, the authors also mention that peace journalism represents a specific type of media frame that focus on problem definition, cause attribution, moral evaluation and solution recommendation, in order to keep a conflict sensitive approach. This is important since peace journalism is normatively a superior type of media coverage, which serves to keep peace within societies. An experiment was made after the Israeli-Palestinian conflict in Australia, and showed that peace journalism often increases levels of empathy, hope, and happiness. The experiment also showed that levels of negative emotions like anger and fear </w:t>
      </w:r>
    </w:p>
    <w:p w14:paraId="7E157D4E" w14:textId="111580F0" w:rsidR="00E93E02" w:rsidRDefault="00E93E02" w:rsidP="00AC1BA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decreased among the audience. Therefore, peace journalism is important and contributes to a less violent society.</w:t>
      </w:r>
    </w:p>
    <w:p w14:paraId="19751439" w14:textId="6589C890" w:rsidR="00E93E02" w:rsidRDefault="00E93E02" w:rsidP="00AC1BA2">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 “Of course, the goal is to inform our citizens what is happening in our community in a respectful and unbiased way. People will always have different opinions and views of life, and therefore, it is important as a journalist to see and read through our reports from different perspectives and angles and at the same time stay true to the public,” said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w:t>
      </w:r>
    </w:p>
    <w:p w14:paraId="3B957DFD" w14:textId="77777777" w:rsidR="00E93E02" w:rsidRDefault="00E93E02" w:rsidP="00E93E02">
      <w:pPr>
        <w:spacing w:line="480" w:lineRule="auto"/>
        <w:ind w:firstLine="720"/>
        <w:rPr>
          <w:rFonts w:ascii="Times New Roman" w:eastAsia="Times New Roman" w:hAnsi="Times New Roman" w:cs="Times New Roman"/>
          <w:color w:val="222222"/>
          <w:bdr w:val="none" w:sz="0" w:space="0" w:color="auto" w:frame="1"/>
        </w:rPr>
      </w:pP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explained that it is usually up to the journalists to decide what should be covered in a news story and how to write it. However, before publishing the news story, one or multiple colleagues look it over to make sure that the news is accurate and well-written. In other words, whether it is appropriate, true, justified, and responsible. If there are stories that include political </w:t>
      </w:r>
    </w:p>
    <w:p w14:paraId="15D8F33E" w14:textId="77777777" w:rsidR="00E93E02" w:rsidRDefault="00E93E02" w:rsidP="00E93E0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ideas or views, they also look for a balance between parties to avoid biased opinions or thoughts. “Our job is to inform people, not to persuade them,” said </w:t>
      </w:r>
      <w:proofErr w:type="spellStart"/>
      <w:r w:rsidRPr="00E93E02">
        <w:rPr>
          <w:rFonts w:ascii="Times New Roman" w:eastAsia="Times New Roman" w:hAnsi="Times New Roman" w:cs="Times New Roman"/>
          <w:color w:val="222222"/>
          <w:bdr w:val="none" w:sz="0" w:space="0" w:color="auto" w:frame="1"/>
        </w:rPr>
        <w:t>Wallin</w:t>
      </w:r>
      <w:proofErr w:type="spellEnd"/>
      <w:r w:rsidRPr="00E93E02">
        <w:rPr>
          <w:rFonts w:ascii="Times New Roman" w:eastAsia="Times New Roman" w:hAnsi="Times New Roman" w:cs="Times New Roman"/>
          <w:color w:val="222222"/>
          <w:bdr w:val="none" w:sz="0" w:space="0" w:color="auto" w:frame="1"/>
        </w:rPr>
        <w:t xml:space="preserve">. </w:t>
      </w:r>
    </w:p>
    <w:p w14:paraId="71E0322C" w14:textId="77777777" w:rsidR="00AC1BA2" w:rsidRDefault="00E93E02" w:rsidP="00D84E56">
      <w:pPr>
        <w:spacing w:line="480" w:lineRule="auto"/>
        <w:ind w:firstLine="720"/>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In conclusion, hate speech is still an issue within journalism, and it is a challenge for a lot of journalists and news reporters worldwide. A lot of people seem to agree on that there is a fine line between hate speech and free speech. However, the likelihood that people feel offended or threatened increase once the audience is exposed to more violent media. Journalists and news reporters need to consider a lot of different aspects when writing a story. What is true? What is the meaning behind this message? Is it informative or provocative? There is a lot to think about before a story is getting published. The person writing a story, needs to pay attention to their surroundings and how their work might come to affect the audience. Overall, the surrounding </w:t>
      </w:r>
    </w:p>
    <w:p w14:paraId="3A44D61D" w14:textId="40F1B779" w:rsidR="00AC1BA2" w:rsidRDefault="00E93E02" w:rsidP="00AC1BA2">
      <w:pPr>
        <w:spacing w:line="480" w:lineRule="auto"/>
        <w:rPr>
          <w:rFonts w:ascii="Times New Roman" w:eastAsia="Times New Roman" w:hAnsi="Times New Roman" w:cs="Times New Roman"/>
          <w:color w:val="222222"/>
          <w:bdr w:val="none" w:sz="0" w:space="0" w:color="auto" w:frame="1"/>
        </w:rPr>
      </w:pPr>
      <w:r w:rsidRPr="00E93E02">
        <w:rPr>
          <w:rFonts w:ascii="Times New Roman" w:eastAsia="Times New Roman" w:hAnsi="Times New Roman" w:cs="Times New Roman"/>
          <w:color w:val="222222"/>
          <w:bdr w:val="none" w:sz="0" w:space="0" w:color="auto" w:frame="1"/>
        </w:rPr>
        <w:t xml:space="preserve">also needs to pay more attention to these issues that journalists are dealing with daily. As White and other scholars suggested, the government can help inform and teach both people within the news reporting field and “normal” people about hate speech and free speech. Peace journalism is something that everyone should reinforce, in order to co-create peace in our societies. In the end, </w:t>
      </w:r>
    </w:p>
    <w:p w14:paraId="3EF8435A" w14:textId="7DD6F70A" w:rsidR="00E93E02" w:rsidRPr="00E93E02" w:rsidRDefault="00E93E02" w:rsidP="00AC1BA2">
      <w:pPr>
        <w:spacing w:line="480" w:lineRule="auto"/>
        <w:rPr>
          <w:rFonts w:ascii="Times New Roman" w:eastAsia="Times New Roman" w:hAnsi="Times New Roman" w:cs="Times New Roman"/>
        </w:rPr>
      </w:pPr>
      <w:r w:rsidRPr="00E93E02">
        <w:rPr>
          <w:rFonts w:ascii="Times New Roman" w:eastAsia="Times New Roman" w:hAnsi="Times New Roman" w:cs="Times New Roman"/>
          <w:color w:val="222222"/>
          <w:bdr w:val="none" w:sz="0" w:space="0" w:color="auto" w:frame="1"/>
        </w:rPr>
        <w:t>it all comes down to the people reporting the news. Journalists and news reporters needs to respect their work as well as their audience, and stay true to themselves and their surroundings.</w:t>
      </w:r>
    </w:p>
    <w:p w14:paraId="12A6A048" w14:textId="444C3C45" w:rsidR="00E93E02" w:rsidRDefault="00904422" w:rsidP="005E4754">
      <w:pPr>
        <w:spacing w:line="480" w:lineRule="auto"/>
        <w:ind w:firstLine="720"/>
        <w:rPr>
          <w:rFonts w:ascii="Times New Roman" w:hAnsi="Times New Roman" w:cs="Times New Roman"/>
        </w:rPr>
      </w:pPr>
      <w:r>
        <w:rPr>
          <w:rFonts w:ascii="Times New Roman" w:hAnsi="Times New Roman" w:cs="Times New Roman"/>
        </w:rPr>
        <w:t xml:space="preserve">According to </w:t>
      </w:r>
      <w:proofErr w:type="spellStart"/>
      <w:r>
        <w:rPr>
          <w:rFonts w:ascii="Times New Roman" w:hAnsi="Times New Roman" w:cs="Times New Roman"/>
        </w:rPr>
        <w:t>Wallin</w:t>
      </w:r>
      <w:proofErr w:type="spellEnd"/>
      <w:r>
        <w:rPr>
          <w:rFonts w:ascii="Times New Roman" w:hAnsi="Times New Roman" w:cs="Times New Roman"/>
        </w:rPr>
        <w:t xml:space="preserve">, this is still an issue that is </w:t>
      </w:r>
      <w:r w:rsidR="005E4754">
        <w:rPr>
          <w:rFonts w:ascii="Times New Roman" w:hAnsi="Times New Roman" w:cs="Times New Roman"/>
        </w:rPr>
        <w:t xml:space="preserve">still </w:t>
      </w:r>
      <w:r>
        <w:rPr>
          <w:rFonts w:ascii="Times New Roman" w:hAnsi="Times New Roman" w:cs="Times New Roman"/>
        </w:rPr>
        <w:t>relevant today</w:t>
      </w:r>
      <w:r w:rsidR="005E4754">
        <w:rPr>
          <w:rFonts w:ascii="Times New Roman" w:hAnsi="Times New Roman" w:cs="Times New Roman"/>
        </w:rPr>
        <w:t xml:space="preserve">. </w:t>
      </w:r>
      <w:proofErr w:type="spellStart"/>
      <w:r w:rsidR="005E4754">
        <w:rPr>
          <w:rFonts w:ascii="Times New Roman" w:hAnsi="Times New Roman" w:cs="Times New Roman"/>
        </w:rPr>
        <w:t>Wallin</w:t>
      </w:r>
      <w:proofErr w:type="spellEnd"/>
      <w:r w:rsidR="005E4754">
        <w:rPr>
          <w:rFonts w:ascii="Times New Roman" w:hAnsi="Times New Roman" w:cs="Times New Roman"/>
        </w:rPr>
        <w:t xml:space="preserve"> explains that this is not something that have been lifted enough within journalism, at least not in Sweden. Research has been done and terrible things have happened in the past and will continue in to happen in the future. However, there is always room for improvement within this area and it is medias’ as well as the publics job and responsibility to make sure that we do not violate the rights we were given.</w:t>
      </w:r>
    </w:p>
    <w:p w14:paraId="1D5FB024" w14:textId="77777777" w:rsidR="00E93E02" w:rsidRDefault="00E93E02">
      <w:pPr>
        <w:rPr>
          <w:rFonts w:ascii="Times New Roman" w:hAnsi="Times New Roman" w:cs="Times New Roman"/>
        </w:rPr>
      </w:pPr>
    </w:p>
    <w:p w14:paraId="7AF52194" w14:textId="77777777" w:rsidR="00E93E02" w:rsidRDefault="00E93E02">
      <w:pPr>
        <w:rPr>
          <w:rFonts w:ascii="Times New Roman" w:hAnsi="Times New Roman" w:cs="Times New Roman"/>
        </w:rPr>
      </w:pPr>
    </w:p>
    <w:p w14:paraId="29161611" w14:textId="77777777" w:rsidR="00E93E02" w:rsidRDefault="00E93E02">
      <w:pPr>
        <w:rPr>
          <w:rFonts w:ascii="Times New Roman" w:hAnsi="Times New Roman" w:cs="Times New Roman"/>
        </w:rPr>
      </w:pPr>
    </w:p>
    <w:p w14:paraId="738CF1B3" w14:textId="77777777" w:rsidR="00E93E02" w:rsidRDefault="00E93E02" w:rsidP="00741226">
      <w:pPr>
        <w:spacing w:line="480" w:lineRule="auto"/>
        <w:jc w:val="center"/>
        <w:rPr>
          <w:rFonts w:ascii="Times New Roman" w:hAnsi="Times New Roman" w:cs="Times New Roman"/>
        </w:rPr>
      </w:pPr>
      <w:r>
        <w:rPr>
          <w:rFonts w:ascii="Times New Roman" w:hAnsi="Times New Roman" w:cs="Times New Roman"/>
        </w:rPr>
        <w:t>Annotated Bibliography</w:t>
      </w:r>
    </w:p>
    <w:p w14:paraId="01214F73" w14:textId="77777777" w:rsidR="00E93E02" w:rsidRDefault="00E93E02">
      <w:pPr>
        <w:rPr>
          <w:rFonts w:ascii="Times New Roman" w:hAnsi="Times New Roman" w:cs="Times New Roman"/>
        </w:rPr>
      </w:pPr>
    </w:p>
    <w:p w14:paraId="527FE290" w14:textId="77777777" w:rsidR="00E93E02" w:rsidRDefault="00E93E02" w:rsidP="00E93E02">
      <w:pPr>
        <w:rPr>
          <w:rFonts w:ascii="Times New Roman" w:hAnsi="Times New Roman" w:cs="Times New Roman"/>
        </w:rPr>
      </w:pPr>
      <w:r w:rsidRPr="009303F2">
        <w:rPr>
          <w:rFonts w:ascii="Times New Roman" w:hAnsi="Times New Roman" w:cs="Times New Roman"/>
        </w:rPr>
        <w:t>Carle, Robert. (2013). Anders Breivik and the Death of Free Speech in Norway. Society. 50. 10.1007/s12115-013-9677-6.</w:t>
      </w:r>
    </w:p>
    <w:p w14:paraId="259192C9" w14:textId="77777777" w:rsidR="00924F26" w:rsidRDefault="00924F26" w:rsidP="00E23A57">
      <w:pPr>
        <w:rPr>
          <w:rFonts w:ascii="Times New Roman" w:hAnsi="Times New Roman" w:cs="Times New Roman"/>
        </w:rPr>
      </w:pPr>
    </w:p>
    <w:p w14:paraId="2CAAA4E2" w14:textId="77777777" w:rsidR="00E23A57" w:rsidRPr="00E23A57" w:rsidRDefault="00E23A57" w:rsidP="00E23A57">
      <w:pPr>
        <w:rPr>
          <w:rFonts w:ascii="Times New Roman" w:hAnsi="Times New Roman" w:cs="Times New Roman"/>
        </w:rPr>
      </w:pPr>
      <w:r w:rsidRPr="00E23A57">
        <w:rPr>
          <w:rFonts w:ascii="Times New Roman" w:hAnsi="Times New Roman" w:cs="Times New Roman"/>
        </w:rPr>
        <w:t>Coleman, P. (2014). Censorship: Publish and Be Damned. Media International Australia, 150(1), 36–40. </w:t>
      </w:r>
      <w:hyperlink r:id="rId6" w:history="1">
        <w:r w:rsidRPr="00E23A57">
          <w:rPr>
            <w:rFonts w:ascii="Times New Roman" w:hAnsi="Times New Roman" w:cs="Times New Roman"/>
          </w:rPr>
          <w:t>https://doi.org/10.1177/1329878X1415000110</w:t>
        </w:r>
      </w:hyperlink>
    </w:p>
    <w:p w14:paraId="63E9808D" w14:textId="77777777" w:rsidR="00E23A57" w:rsidRDefault="00E23A57" w:rsidP="00E93E02">
      <w:pPr>
        <w:rPr>
          <w:rFonts w:ascii="Times New Roman" w:hAnsi="Times New Roman" w:cs="Times New Roman"/>
        </w:rPr>
      </w:pPr>
    </w:p>
    <w:p w14:paraId="0F237CC4" w14:textId="77777777" w:rsidR="00E93E02" w:rsidRDefault="00E93E02" w:rsidP="00E93E02">
      <w:pPr>
        <w:rPr>
          <w:rFonts w:ascii="Times New Roman" w:hAnsi="Times New Roman" w:cs="Times New Roman"/>
        </w:rPr>
      </w:pPr>
    </w:p>
    <w:p w14:paraId="5F76257F" w14:textId="77777777" w:rsidR="00E93E02" w:rsidRDefault="00E93E02" w:rsidP="00E93E02">
      <w:pPr>
        <w:rPr>
          <w:rFonts w:ascii="Times New Roman" w:hAnsi="Times New Roman" w:cs="Times New Roman"/>
        </w:rPr>
      </w:pPr>
      <w:r w:rsidRPr="00971487">
        <w:rPr>
          <w:rFonts w:ascii="Times New Roman" w:hAnsi="Times New Roman" w:cs="Times New Roman"/>
        </w:rPr>
        <w:t>Effects of Peace Journalism and Internet User-Generated Comments: Different Frames in Coverage of Political Violence Impact Readers’ Emotions. (2018). International Communication Association, 1–32.</w:t>
      </w:r>
    </w:p>
    <w:p w14:paraId="07100B68" w14:textId="77777777" w:rsidR="00F44B71" w:rsidRDefault="00F44B71" w:rsidP="00E93E02">
      <w:pPr>
        <w:rPr>
          <w:rFonts w:ascii="Times New Roman" w:hAnsi="Times New Roman" w:cs="Times New Roman"/>
        </w:rPr>
      </w:pPr>
    </w:p>
    <w:p w14:paraId="0D924DA8" w14:textId="40B9D456" w:rsidR="00F44B71" w:rsidRPr="00971487" w:rsidRDefault="00F44B71" w:rsidP="00E93E02">
      <w:pPr>
        <w:rPr>
          <w:rFonts w:ascii="Times New Roman" w:hAnsi="Times New Roman" w:cs="Times New Roman"/>
        </w:rPr>
      </w:pPr>
      <w:proofErr w:type="spellStart"/>
      <w:r>
        <w:rPr>
          <w:rFonts w:ascii="Times New Roman" w:hAnsi="Times New Roman" w:cs="Times New Roman"/>
        </w:rPr>
        <w:t>Galte</w:t>
      </w:r>
      <w:proofErr w:type="spellEnd"/>
      <w:r>
        <w:rPr>
          <w:rFonts w:ascii="Times New Roman" w:hAnsi="Times New Roman" w:cs="Times New Roman"/>
        </w:rPr>
        <w:t>, S. (2020). Personal Interview</w:t>
      </w:r>
    </w:p>
    <w:p w14:paraId="52895F1D" w14:textId="77777777" w:rsidR="00E93E02" w:rsidRDefault="00E93E02" w:rsidP="00E93E02">
      <w:pPr>
        <w:rPr>
          <w:rFonts w:ascii="Times New Roman" w:hAnsi="Times New Roman" w:cs="Times New Roman"/>
        </w:rPr>
      </w:pPr>
    </w:p>
    <w:p w14:paraId="7B12BD8A" w14:textId="77777777" w:rsidR="00E93E02" w:rsidRPr="00C71C73" w:rsidRDefault="00E93E02" w:rsidP="00E93E02">
      <w:pPr>
        <w:rPr>
          <w:rFonts w:ascii="Times New Roman" w:hAnsi="Times New Roman" w:cs="Times New Roman"/>
        </w:rPr>
      </w:pPr>
      <w:r w:rsidRPr="00C71C73">
        <w:rPr>
          <w:rFonts w:ascii="Times New Roman" w:hAnsi="Times New Roman" w:cs="Times New Roman"/>
        </w:rPr>
        <w:t>George, C. (2014). Journalism and the Politics of Hate: Charting Ethical Responses to Religious Intolerance. Journal of Mass Media Ethics, 29(2), 74–90. https://doi-org.snc.idm.oclc.org/10.1080/08900523.2014.893771</w:t>
      </w:r>
    </w:p>
    <w:p w14:paraId="18FE4774" w14:textId="77777777" w:rsidR="00E93E02" w:rsidRDefault="00E93E02" w:rsidP="00E93E02">
      <w:pPr>
        <w:rPr>
          <w:rFonts w:ascii="Times New Roman" w:hAnsi="Times New Roman" w:cs="Times New Roman"/>
        </w:rPr>
      </w:pPr>
    </w:p>
    <w:p w14:paraId="6E07EB67" w14:textId="77777777" w:rsidR="00E93E02" w:rsidRPr="00BF1D9E" w:rsidRDefault="00E93E02" w:rsidP="00E93E02">
      <w:pPr>
        <w:rPr>
          <w:rFonts w:ascii="Times New Roman" w:hAnsi="Times New Roman" w:cs="Times New Roman"/>
        </w:rPr>
      </w:pPr>
      <w:r w:rsidRPr="00BF1D9E">
        <w:rPr>
          <w:rFonts w:ascii="Times New Roman" w:hAnsi="Times New Roman" w:cs="Times New Roman"/>
        </w:rPr>
        <w:t>Slagle, M. (2009). An Ethical Exploration of Free Expression and the Problem of Hate Speech. Journal of Mass Media Ethics, 24(4), 238–250. https://doi-org.snc.idm.oclc.org/10.1080/08900520903320894</w:t>
      </w:r>
    </w:p>
    <w:p w14:paraId="40DECC73" w14:textId="77777777" w:rsidR="00E93E02" w:rsidRDefault="00E93E02" w:rsidP="00E93E02">
      <w:pPr>
        <w:rPr>
          <w:rFonts w:ascii="Times New Roman" w:hAnsi="Times New Roman" w:cs="Times New Roman"/>
        </w:rPr>
      </w:pPr>
    </w:p>
    <w:p w14:paraId="08FCEBA1" w14:textId="48A74167" w:rsidR="00E93E02" w:rsidRDefault="00827ADD" w:rsidP="00E93E02">
      <w:pPr>
        <w:rPr>
          <w:rFonts w:ascii="Times New Roman" w:hAnsi="Times New Roman" w:cs="Times New Roman"/>
        </w:rPr>
      </w:pPr>
      <w:proofErr w:type="spellStart"/>
      <w:r>
        <w:rPr>
          <w:rFonts w:ascii="Times New Roman" w:hAnsi="Times New Roman" w:cs="Times New Roman"/>
        </w:rPr>
        <w:t>Wallin</w:t>
      </w:r>
      <w:proofErr w:type="spellEnd"/>
      <w:r w:rsidR="00E93E02">
        <w:rPr>
          <w:rFonts w:ascii="Times New Roman" w:hAnsi="Times New Roman" w:cs="Times New Roman"/>
        </w:rPr>
        <w:t xml:space="preserve">, </w:t>
      </w:r>
      <w:r>
        <w:rPr>
          <w:rFonts w:ascii="Times New Roman" w:hAnsi="Times New Roman" w:cs="Times New Roman"/>
        </w:rPr>
        <w:t>Å</w:t>
      </w:r>
      <w:r w:rsidR="00F55F5C">
        <w:rPr>
          <w:rFonts w:ascii="Times New Roman" w:hAnsi="Times New Roman" w:cs="Times New Roman"/>
        </w:rPr>
        <w:t>. (2020). Personal interview</w:t>
      </w:r>
    </w:p>
    <w:p w14:paraId="7CE06C4A" w14:textId="77777777" w:rsidR="00F55F5C" w:rsidRDefault="00F55F5C" w:rsidP="00E93E02">
      <w:pPr>
        <w:rPr>
          <w:rFonts w:ascii="Times New Roman" w:eastAsia="Times New Roman" w:hAnsi="Times New Roman" w:cs="Times New Roman"/>
          <w:color w:val="222222"/>
          <w:shd w:val="clear" w:color="auto" w:fill="FFFFFF"/>
        </w:rPr>
      </w:pPr>
    </w:p>
    <w:p w14:paraId="69E83A9B" w14:textId="77777777" w:rsidR="00E93E02" w:rsidRPr="004A1684" w:rsidRDefault="00E93E02" w:rsidP="00E93E02">
      <w:pPr>
        <w:rPr>
          <w:rFonts w:ascii="Times New Roman" w:eastAsia="Times New Roman" w:hAnsi="Times New Roman" w:cs="Times New Roman"/>
        </w:rPr>
      </w:pPr>
      <w:r w:rsidRPr="004A1684">
        <w:rPr>
          <w:rFonts w:ascii="Times New Roman" w:eastAsia="Times New Roman" w:hAnsi="Times New Roman" w:cs="Times New Roman"/>
          <w:color w:val="222222"/>
          <w:shd w:val="clear" w:color="auto" w:fill="FFFFFF"/>
        </w:rPr>
        <w:t>White, A. Ethical challenges for Journalists in dealing with hate speech. </w:t>
      </w:r>
      <w:r w:rsidRPr="004A1684">
        <w:rPr>
          <w:rFonts w:ascii="Times New Roman" w:eastAsia="Times New Roman" w:hAnsi="Times New Roman" w:cs="Times New Roman"/>
          <w:i/>
          <w:iCs/>
          <w:color w:val="222222"/>
        </w:rPr>
        <w:t xml:space="preserve">OHCHR http://www. </w:t>
      </w:r>
      <w:proofErr w:type="spellStart"/>
      <w:r w:rsidRPr="004A1684">
        <w:rPr>
          <w:rFonts w:ascii="Times New Roman" w:eastAsia="Times New Roman" w:hAnsi="Times New Roman" w:cs="Times New Roman"/>
          <w:i/>
          <w:iCs/>
          <w:color w:val="222222"/>
        </w:rPr>
        <w:t>ohchr</w:t>
      </w:r>
      <w:proofErr w:type="spellEnd"/>
      <w:r w:rsidRPr="004A1684">
        <w:rPr>
          <w:rFonts w:ascii="Times New Roman" w:eastAsia="Times New Roman" w:hAnsi="Times New Roman" w:cs="Times New Roman"/>
          <w:i/>
          <w:iCs/>
          <w:color w:val="222222"/>
        </w:rPr>
        <w:t>. org/Documents/Issues/Expression/ICCPR/Vienna/CRP8White. pdf</w:t>
      </w:r>
      <w:r w:rsidRPr="004A1684">
        <w:rPr>
          <w:rFonts w:ascii="Times New Roman" w:eastAsia="Times New Roman" w:hAnsi="Times New Roman" w:cs="Times New Roman"/>
          <w:color w:val="222222"/>
          <w:shd w:val="clear" w:color="auto" w:fill="FFFFFF"/>
        </w:rPr>
        <w:t>.</w:t>
      </w:r>
    </w:p>
    <w:p w14:paraId="21EF0671" w14:textId="77777777" w:rsidR="00EB34F7" w:rsidRDefault="00EB34F7" w:rsidP="00E93E02">
      <w:pPr>
        <w:rPr>
          <w:rFonts w:ascii="Times New Roman" w:hAnsi="Times New Roman" w:cs="Times New Roman"/>
        </w:rPr>
      </w:pPr>
    </w:p>
    <w:p w14:paraId="341C1CA8" w14:textId="77777777" w:rsidR="00E93E02" w:rsidRPr="00E93E02" w:rsidRDefault="00E93E02" w:rsidP="00E93E02">
      <w:pPr>
        <w:rPr>
          <w:rFonts w:ascii="Times New Roman" w:hAnsi="Times New Roman" w:cs="Times New Roman"/>
        </w:rPr>
      </w:pPr>
      <w:r w:rsidRPr="00BE0332">
        <w:rPr>
          <w:rFonts w:ascii="Times New Roman" w:hAnsi="Times New Roman" w:cs="Times New Roman"/>
        </w:rPr>
        <w:t>White, A. (2008). To tell you the truth: the ethical journalism initiative. Brussels: IFJ</w:t>
      </w:r>
    </w:p>
    <w:sectPr w:rsidR="00E93E02" w:rsidRPr="00E93E02" w:rsidSect="00AD027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D2C37" w14:textId="77777777" w:rsidR="00BB0AA1" w:rsidRDefault="00BB0AA1" w:rsidP="00E93E02">
      <w:r>
        <w:separator/>
      </w:r>
    </w:p>
  </w:endnote>
  <w:endnote w:type="continuationSeparator" w:id="0">
    <w:p w14:paraId="28281D4E" w14:textId="77777777" w:rsidR="00BB0AA1" w:rsidRDefault="00BB0AA1" w:rsidP="00E9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FD936" w14:textId="77777777" w:rsidR="00BB0AA1" w:rsidRDefault="00BB0AA1" w:rsidP="00E93E02">
      <w:r>
        <w:separator/>
      </w:r>
    </w:p>
  </w:footnote>
  <w:footnote w:type="continuationSeparator" w:id="0">
    <w:p w14:paraId="344028EA" w14:textId="77777777" w:rsidR="00BB0AA1" w:rsidRDefault="00BB0AA1" w:rsidP="00E93E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D0268" w14:textId="77777777" w:rsidR="00E93E02" w:rsidRDefault="00E93E02" w:rsidP="00E93E02">
    <w:pPr>
      <w:pStyle w:val="Header"/>
      <w:spacing w:line="480" w:lineRule="auto"/>
      <w:rPr>
        <w:rFonts w:ascii="Times New Roman" w:hAnsi="Times New Roman" w:cs="Times New Roman"/>
      </w:rPr>
    </w:pPr>
  </w:p>
  <w:p w14:paraId="374244E5" w14:textId="77777777" w:rsidR="00E93E02" w:rsidRDefault="00E93E02" w:rsidP="00E93E02">
    <w:pPr>
      <w:pStyle w:val="Header"/>
      <w:spacing w:line="480" w:lineRule="auto"/>
      <w:rPr>
        <w:rFonts w:ascii="Times New Roman" w:hAnsi="Times New Roman" w:cs="Times New Roman"/>
      </w:rPr>
    </w:pPr>
    <w:r>
      <w:rPr>
        <w:rFonts w:ascii="Times New Roman" w:hAnsi="Times New Roman" w:cs="Times New Roman"/>
      </w:rPr>
      <w:t xml:space="preserve">Lisa </w:t>
    </w:r>
    <w:proofErr w:type="spellStart"/>
    <w:r>
      <w:rPr>
        <w:rFonts w:ascii="Times New Roman" w:hAnsi="Times New Roman" w:cs="Times New Roman"/>
      </w:rPr>
      <w:t>Lenèll</w:t>
    </w:r>
    <w:proofErr w:type="spellEnd"/>
  </w:p>
  <w:p w14:paraId="0459DB70" w14:textId="77777777" w:rsidR="00E93E02" w:rsidRDefault="00E93E02" w:rsidP="00E93E02">
    <w:pPr>
      <w:pStyle w:val="Header"/>
      <w:spacing w:line="480" w:lineRule="auto"/>
      <w:rPr>
        <w:rFonts w:ascii="Times New Roman" w:hAnsi="Times New Roman" w:cs="Times New Roman"/>
      </w:rPr>
    </w:pPr>
    <w:r>
      <w:rPr>
        <w:rFonts w:ascii="Times New Roman" w:hAnsi="Times New Roman" w:cs="Times New Roman"/>
      </w:rPr>
      <w:t>April 16, 2020</w:t>
    </w:r>
  </w:p>
  <w:p w14:paraId="06440DCA" w14:textId="77777777" w:rsidR="00E93E02" w:rsidRPr="00E93E02" w:rsidRDefault="00E93E02" w:rsidP="00E93E02">
    <w:pPr>
      <w:pStyle w:val="Header"/>
      <w:spacing w:line="480" w:lineRule="auto"/>
      <w:rPr>
        <w:rFonts w:ascii="Times New Roman" w:hAnsi="Times New Roman" w:cs="Times New Roman"/>
      </w:rPr>
    </w:pPr>
    <w:r>
      <w:rPr>
        <w:rFonts w:ascii="Times New Roman" w:hAnsi="Times New Roman" w:cs="Times New Roman"/>
      </w:rPr>
      <w:t>Writing for Media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02"/>
    <w:rsid w:val="0006037A"/>
    <w:rsid w:val="000E0B44"/>
    <w:rsid w:val="002F7C52"/>
    <w:rsid w:val="00351391"/>
    <w:rsid w:val="00526318"/>
    <w:rsid w:val="005607BF"/>
    <w:rsid w:val="005E4754"/>
    <w:rsid w:val="006D751D"/>
    <w:rsid w:val="00741226"/>
    <w:rsid w:val="0076014E"/>
    <w:rsid w:val="007656CF"/>
    <w:rsid w:val="00827ADD"/>
    <w:rsid w:val="00904422"/>
    <w:rsid w:val="00924F26"/>
    <w:rsid w:val="00AC1BA2"/>
    <w:rsid w:val="00AD027F"/>
    <w:rsid w:val="00AF2E43"/>
    <w:rsid w:val="00B05088"/>
    <w:rsid w:val="00B36901"/>
    <w:rsid w:val="00B40BB7"/>
    <w:rsid w:val="00BB0AA1"/>
    <w:rsid w:val="00C11304"/>
    <w:rsid w:val="00D6306B"/>
    <w:rsid w:val="00D84E56"/>
    <w:rsid w:val="00DC0C70"/>
    <w:rsid w:val="00E23A57"/>
    <w:rsid w:val="00E93E02"/>
    <w:rsid w:val="00EB34F7"/>
    <w:rsid w:val="00F44B71"/>
    <w:rsid w:val="00F55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C3E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gytlsd">
    <w:name w:val="sc-gytlsd"/>
    <w:basedOn w:val="DefaultParagraphFont"/>
    <w:rsid w:val="00E93E02"/>
  </w:style>
  <w:style w:type="paragraph" w:styleId="Header">
    <w:name w:val="header"/>
    <w:basedOn w:val="Normal"/>
    <w:link w:val="HeaderChar"/>
    <w:uiPriority w:val="99"/>
    <w:unhideWhenUsed/>
    <w:rsid w:val="00E93E02"/>
    <w:pPr>
      <w:tabs>
        <w:tab w:val="center" w:pos="4680"/>
        <w:tab w:val="right" w:pos="9360"/>
      </w:tabs>
    </w:pPr>
  </w:style>
  <w:style w:type="character" w:customStyle="1" w:styleId="HeaderChar">
    <w:name w:val="Header Char"/>
    <w:basedOn w:val="DefaultParagraphFont"/>
    <w:link w:val="Header"/>
    <w:uiPriority w:val="99"/>
    <w:rsid w:val="00E93E02"/>
  </w:style>
  <w:style w:type="paragraph" w:styleId="Footer">
    <w:name w:val="footer"/>
    <w:basedOn w:val="Normal"/>
    <w:link w:val="FooterChar"/>
    <w:uiPriority w:val="99"/>
    <w:unhideWhenUsed/>
    <w:rsid w:val="00E93E02"/>
    <w:pPr>
      <w:tabs>
        <w:tab w:val="center" w:pos="4680"/>
        <w:tab w:val="right" w:pos="9360"/>
      </w:tabs>
    </w:pPr>
  </w:style>
  <w:style w:type="character" w:customStyle="1" w:styleId="FooterChar">
    <w:name w:val="Footer Char"/>
    <w:basedOn w:val="DefaultParagraphFont"/>
    <w:link w:val="Footer"/>
    <w:uiPriority w:val="99"/>
    <w:rsid w:val="00E93E02"/>
  </w:style>
  <w:style w:type="character" w:customStyle="1" w:styleId="apple-converted-space">
    <w:name w:val="apple-converted-space"/>
    <w:basedOn w:val="DefaultParagraphFont"/>
    <w:rsid w:val="00E23A57"/>
  </w:style>
  <w:style w:type="character" w:styleId="Hyperlink">
    <w:name w:val="Hyperlink"/>
    <w:basedOn w:val="DefaultParagraphFont"/>
    <w:uiPriority w:val="99"/>
    <w:semiHidden/>
    <w:unhideWhenUsed/>
    <w:rsid w:val="00E23A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419152">
      <w:bodyDiv w:val="1"/>
      <w:marLeft w:val="0"/>
      <w:marRight w:val="0"/>
      <w:marTop w:val="0"/>
      <w:marBottom w:val="0"/>
      <w:divBdr>
        <w:top w:val="none" w:sz="0" w:space="0" w:color="auto"/>
        <w:left w:val="none" w:sz="0" w:space="0" w:color="auto"/>
        <w:bottom w:val="none" w:sz="0" w:space="0" w:color="auto"/>
        <w:right w:val="none" w:sz="0" w:space="0" w:color="auto"/>
      </w:divBdr>
    </w:div>
    <w:div w:id="11325565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doi.org/10.1177/1329878X1415000110" TargetMode="Externa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9</Pages>
  <Words>2482</Words>
  <Characters>12862</Characters>
  <Application>Microsoft Macintosh Word</Application>
  <DocSecurity>0</DocSecurity>
  <Lines>389</Lines>
  <Paragraphs>383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Lenell</dc:creator>
  <cp:keywords/>
  <dc:description/>
  <cp:lastModifiedBy>Lisa Lenell</cp:lastModifiedBy>
  <cp:revision>25</cp:revision>
  <dcterms:created xsi:type="dcterms:W3CDTF">2020-04-16T04:29:00Z</dcterms:created>
  <dcterms:modified xsi:type="dcterms:W3CDTF">2020-04-16T14:19:00Z</dcterms:modified>
</cp:coreProperties>
</file>